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72BE4"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Java Swing Event Handling: A Comprehensive Guide</w:t>
      </w:r>
    </w:p>
    <w:p w14:paraId="00000002" w14:textId="77777777" w:rsidR="00972BE4" w:rsidRDefault="00972BE4">
      <w:pPr>
        <w:pBdr>
          <w:top w:val="nil"/>
          <w:left w:val="nil"/>
          <w:bottom w:val="nil"/>
          <w:right w:val="nil"/>
          <w:between w:val="nil"/>
        </w:pBdr>
        <w:spacing w:after="240" w:line="275" w:lineRule="auto"/>
        <w:rPr>
          <w:rFonts w:ascii="Google Sans" w:eastAsia="Google Sans" w:hAnsi="Google Sans" w:cs="Google Sans"/>
          <w:color w:val="1B1C1D"/>
        </w:rPr>
      </w:pPr>
    </w:p>
    <w:p w14:paraId="00000003" w14:textId="77777777" w:rsidR="00972BE4" w:rsidRDefault="00972BE4">
      <w:pPr>
        <w:pBdr>
          <w:top w:val="nil"/>
          <w:left w:val="nil"/>
          <w:bottom w:val="nil"/>
          <w:right w:val="nil"/>
          <w:between w:val="nil"/>
        </w:pBdr>
        <w:spacing w:after="240" w:line="275" w:lineRule="auto"/>
        <w:rPr>
          <w:rFonts w:ascii="Google Sans" w:eastAsia="Google Sans" w:hAnsi="Google Sans" w:cs="Google Sans"/>
          <w:color w:val="1B1C1D"/>
        </w:rPr>
      </w:pPr>
    </w:p>
    <w:p w14:paraId="00000004" w14:textId="77777777" w:rsidR="00972BE4"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Table of Contents</w:t>
      </w:r>
    </w:p>
    <w:p w14:paraId="00000005" w14:textId="77777777" w:rsidR="00972BE4" w:rsidRDefault="00972BE4">
      <w:pPr>
        <w:pBdr>
          <w:top w:val="nil"/>
          <w:left w:val="nil"/>
          <w:bottom w:val="nil"/>
          <w:right w:val="nil"/>
          <w:between w:val="nil"/>
        </w:pBdr>
        <w:spacing w:after="120" w:line="275" w:lineRule="auto"/>
        <w:rPr>
          <w:rFonts w:ascii="Google Sans" w:eastAsia="Google Sans" w:hAnsi="Google Sans" w:cs="Google Sans"/>
          <w:color w:val="1B1C1D"/>
        </w:rPr>
      </w:pPr>
    </w:p>
    <w:p w14:paraId="00000006" w14:textId="77777777" w:rsidR="00972B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Introduction to Event-Driven Programming</w:t>
      </w:r>
    </w:p>
    <w:p w14:paraId="00000007" w14:textId="77777777" w:rsidR="00972B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Core of Event Handling: The Event-Listener Model</w:t>
      </w:r>
    </w:p>
    <w:p w14:paraId="00000008" w14:textId="77777777" w:rsidR="00972B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Presenter 1: Demystifying Event Architecture &amp; the EDT</w:t>
      </w:r>
    </w:p>
    <w:p w14:paraId="00000009" w14:textId="77777777" w:rsidR="00972BE4"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The Anatomy of an Event</w:t>
      </w:r>
    </w:p>
    <w:p w14:paraId="0000000A" w14:textId="77777777" w:rsidR="00972BE4"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The Event Dispatch Thread (EDT)</w:t>
      </w:r>
    </w:p>
    <w:p w14:paraId="0000000B" w14:textId="77777777" w:rsidR="00972BE4"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Adapters: The Convenience Classes</w:t>
      </w:r>
    </w:p>
    <w:p w14:paraId="0000000C" w14:textId="77777777" w:rsidR="00972B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Presenter 2: The Action Listener</w:t>
      </w:r>
    </w:p>
    <w:p w14:paraId="0000000D" w14:textId="77777777" w:rsidR="00972BE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What is ActionListener?</w:t>
      </w:r>
    </w:p>
    <w:p w14:paraId="0000000E" w14:textId="77777777" w:rsidR="00972BE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Practical Application: Buttons &amp; Text Fields</w:t>
      </w:r>
    </w:p>
    <w:p w14:paraId="0000000F" w14:textId="77777777" w:rsidR="00972BE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Common Mistakes: Blocking the EDT</w:t>
      </w:r>
    </w:p>
    <w:p w14:paraId="00000010" w14:textId="77777777" w:rsidR="00972B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Presenter 3: Mouse &amp; Keyboard Interactions</w:t>
      </w:r>
    </w:p>
    <w:p w14:paraId="00000011" w14:textId="77777777" w:rsidR="00972BE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Handling Mouse Clicks with MouseListener</w:t>
      </w:r>
    </w:p>
    <w:p w14:paraId="00000012" w14:textId="77777777" w:rsidR="00972BE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Capturing Keyboard Input with KeyListener</w:t>
      </w:r>
    </w:p>
    <w:p w14:paraId="00000013" w14:textId="77777777" w:rsidR="00972BE4"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Key Differences: keyTyped vs. keyPressed</w:t>
      </w:r>
    </w:p>
    <w:p w14:paraId="00000014" w14:textId="77777777" w:rsidR="00972B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Presenter 4: Advanced Listeners &amp; Best Practices</w:t>
      </w:r>
    </w:p>
    <w:p w14:paraId="00000015" w14:textId="77777777" w:rsidR="00972BE4"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FocusListener: Managing Component State</w:t>
      </w:r>
    </w:p>
    <w:p w14:paraId="00000016" w14:textId="77777777" w:rsidR="00972BE4"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WindowListener: Controlling Application Lifecycle</w:t>
      </w:r>
    </w:p>
    <w:p w14:paraId="00000017" w14:textId="77777777" w:rsidR="00972BE4"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Beyond the Basics: The Importance of SwingWorker</w:t>
      </w:r>
    </w:p>
    <w:p w14:paraId="00000018" w14:textId="77777777" w:rsidR="00972B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Combined Demo: A Holistic Approach to Events</w:t>
      </w:r>
    </w:p>
    <w:p w14:paraId="00000019" w14:textId="77777777" w:rsidR="00972B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The Lab/Challenge Exercise: Putting Theory into Practice</w:t>
      </w:r>
    </w:p>
    <w:p w14:paraId="0000001A" w14:textId="77777777" w:rsidR="00972BE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Answering Audience Questions: A Q&amp;A for Challenging Concepts</w:t>
      </w:r>
    </w:p>
    <w:p w14:paraId="0000001B" w14:textId="77777777" w:rsidR="00972BE4"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Why is the EDT so important?</w:t>
      </w:r>
    </w:p>
    <w:p w14:paraId="0000001C" w14:textId="77777777" w:rsidR="00972BE4"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What's the difference between Statement and PreparedStatement in JDBC? (Answering questions outside of scope)</w:t>
      </w:r>
    </w:p>
    <w:p w14:paraId="0000001D" w14:textId="77777777" w:rsidR="00972BE4" w:rsidRPr="00C3260C" w:rsidRDefault="00000000">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rPr>
        <w:t>What are some common event-handling pitfalls?</w:t>
      </w:r>
    </w:p>
    <w:p w14:paraId="7911A704" w14:textId="77777777" w:rsidR="00C3260C" w:rsidRDefault="00C3260C" w:rsidP="00C3260C">
      <w:pPr>
        <w:pBdr>
          <w:top w:val="nil"/>
          <w:left w:val="nil"/>
          <w:bottom w:val="nil"/>
          <w:right w:val="nil"/>
          <w:between w:val="nil"/>
        </w:pBdr>
        <w:spacing w:after="120" w:line="275" w:lineRule="auto"/>
        <w:rPr>
          <w:rFonts w:asciiTheme="minorHAnsi" w:eastAsia="Google Sans Text" w:hAnsiTheme="minorHAnsi" w:cs="Google Sans Text"/>
          <w:color w:val="1B1C1D"/>
          <w:lang w:val="en-US"/>
        </w:rPr>
      </w:pPr>
    </w:p>
    <w:p w14:paraId="20E5D5F5" w14:textId="77777777" w:rsidR="00C3260C" w:rsidRDefault="00C3260C" w:rsidP="00C3260C">
      <w:pPr>
        <w:pBdr>
          <w:top w:val="nil"/>
          <w:left w:val="nil"/>
          <w:bottom w:val="nil"/>
          <w:right w:val="nil"/>
          <w:between w:val="nil"/>
        </w:pBdr>
        <w:spacing w:after="120" w:line="275" w:lineRule="auto"/>
        <w:rPr>
          <w:rFonts w:asciiTheme="minorHAnsi" w:eastAsia="Google Sans Text" w:hAnsiTheme="minorHAnsi" w:cs="Google Sans Text"/>
          <w:color w:val="1B1C1D"/>
          <w:lang w:val="en-US"/>
        </w:rPr>
      </w:pPr>
    </w:p>
    <w:p w14:paraId="41C0059F" w14:textId="77777777" w:rsidR="00C3260C" w:rsidRDefault="00C3260C" w:rsidP="00C3260C">
      <w:pPr>
        <w:pBdr>
          <w:top w:val="nil"/>
          <w:left w:val="nil"/>
          <w:bottom w:val="nil"/>
          <w:right w:val="nil"/>
          <w:between w:val="nil"/>
        </w:pBdr>
        <w:spacing w:after="120" w:line="275" w:lineRule="auto"/>
      </w:pPr>
    </w:p>
    <w:p w14:paraId="0000001E" w14:textId="77777777" w:rsidR="00972BE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lastRenderedPageBreak/>
        <w:pict w14:anchorId="57DAFD64">
          <v:rect id="_x0000_i1025" style="width:0;height:1.5pt" o:hralign="center" o:hrstd="t" o:hr="t" fillcolor="#a0a0a0" stroked="f"/>
        </w:pict>
      </w:r>
    </w:p>
    <w:p w14:paraId="00000020" w14:textId="6B0FE3F7" w:rsidR="00972BE4" w:rsidRPr="001C2DBE" w:rsidRDefault="00000000" w:rsidP="001C2DBE">
      <w:pPr>
        <w:pStyle w:val="Heading2"/>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1. Introduction to Event-Driven Programming</w:t>
      </w:r>
    </w:p>
    <w:p w14:paraId="00000021"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In a traditional program, the flow of execution is linear. In a GUI, however, the program's flow is driven by user actions. This is called </w:t>
      </w:r>
      <w:r>
        <w:rPr>
          <w:rFonts w:ascii="Google Sans Text" w:eastAsia="Google Sans Text" w:hAnsi="Google Sans Text" w:cs="Google Sans Text"/>
          <w:b/>
          <w:color w:val="1B1C1D"/>
        </w:rPr>
        <w:t>event-driven programming</w:t>
      </w:r>
      <w:r>
        <w:rPr>
          <w:rFonts w:ascii="Google Sans Text" w:eastAsia="Google Sans Text" w:hAnsi="Google Sans Text" w:cs="Google Sans Text"/>
          <w:color w:val="1B1C1D"/>
        </w:rPr>
        <w:t xml:space="preserve">. Instead of the program telling the user what to do, it simply waits for an </w:t>
      </w: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to occur—like a mouse click, a key press, or a window being closed—and then responds accordingly.</w:t>
      </w:r>
    </w:p>
    <w:p w14:paraId="00000022" w14:textId="77777777" w:rsidR="00972BE4" w:rsidRDefault="00972BE4">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23" w14:textId="77777777" w:rsidR="00972BE4"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The Core of Event Handling: The Event-Listener Model</w:t>
      </w:r>
    </w:p>
    <w:p w14:paraId="00000024" w14:textId="77777777" w:rsidR="00972BE4" w:rsidRDefault="00972BE4">
      <w:pPr>
        <w:pBdr>
          <w:top w:val="nil"/>
          <w:left w:val="nil"/>
          <w:bottom w:val="nil"/>
          <w:right w:val="nil"/>
          <w:between w:val="nil"/>
        </w:pBdr>
        <w:spacing w:after="240" w:line="275" w:lineRule="auto"/>
        <w:rPr>
          <w:rFonts w:ascii="Google Sans" w:eastAsia="Google Sans" w:hAnsi="Google Sans" w:cs="Google Sans"/>
          <w:color w:val="1B1C1D"/>
        </w:rPr>
      </w:pPr>
    </w:p>
    <w:p w14:paraId="00000025" w14:textId="77777777" w:rsidR="00972BE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entire Swing event handling system is built on a simple yet powerful design pattern known as the </w:t>
      </w:r>
      <w:r>
        <w:rPr>
          <w:rFonts w:ascii="Google Sans Text" w:eastAsia="Google Sans Text" w:hAnsi="Google Sans Text" w:cs="Google Sans Text"/>
          <w:b/>
          <w:color w:val="1B1C1D"/>
        </w:rPr>
        <w:t>Delegation Event Model</w:t>
      </w:r>
      <w:r>
        <w:rPr>
          <w:rFonts w:ascii="Google Sans Text" w:eastAsia="Google Sans Text" w:hAnsi="Google Sans Text" w:cs="Google Sans Text"/>
          <w:color w:val="1B1C1D"/>
        </w:rPr>
        <w:t>. This model is composed of three main parts:</w:t>
      </w:r>
    </w:p>
    <w:p w14:paraId="00000026" w14:textId="77777777" w:rsidR="00972BE4"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Event Source</w:t>
      </w:r>
      <w:r>
        <w:rPr>
          <w:rFonts w:ascii="Google Sans Text" w:eastAsia="Google Sans Text" w:hAnsi="Google Sans Text" w:cs="Google Sans Text"/>
          <w:color w:val="1B1C1D"/>
        </w:rPr>
        <w:t>: This is the object that generates the event. For example, a JButton when it's clicked.</w:t>
      </w:r>
    </w:p>
    <w:p w14:paraId="00000027" w14:textId="77777777" w:rsidR="00972BE4"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Event Object</w:t>
      </w:r>
      <w:r>
        <w:rPr>
          <w:rFonts w:ascii="Google Sans Text" w:eastAsia="Google Sans Text" w:hAnsi="Google Sans Text" w:cs="Google Sans Text"/>
          <w:color w:val="1B1C1D"/>
        </w:rPr>
        <w:t>: An object that contains all the information about the event that occurred. For example, an ActionEvent object contains information about a button click.</w:t>
      </w:r>
    </w:p>
    <w:p w14:paraId="00000028" w14:textId="77777777" w:rsidR="00972BE4"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Event Listener</w:t>
      </w:r>
      <w:r>
        <w:rPr>
          <w:rFonts w:ascii="Google Sans Text" w:eastAsia="Google Sans Text" w:hAnsi="Google Sans Text" w:cs="Google Sans Text"/>
          <w:color w:val="1B1C1D"/>
        </w:rPr>
        <w:t>: An object that waits for a specific type of event to happen and responds to it. The listener must implement a specific interface (e.g., ActionListener).</w:t>
      </w:r>
    </w:p>
    <w:p w14:paraId="00000029" w14:textId="77777777" w:rsidR="00972BE4" w:rsidRDefault="00000000">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r>
        <w:rPr>
          <w:rFonts w:ascii="Google Sans Text" w:eastAsia="Google Sans Text" w:hAnsi="Google Sans Text" w:cs="Google Sans Text"/>
          <w:color w:val="1B1C1D"/>
        </w:rPr>
        <w:t xml:space="preserve">When a user interacts with the </w:t>
      </w:r>
      <w:r>
        <w:rPr>
          <w:rFonts w:ascii="Google Sans Text" w:eastAsia="Google Sans Text" w:hAnsi="Google Sans Text" w:cs="Google Sans Text"/>
          <w:b/>
          <w:color w:val="1B1C1D"/>
        </w:rPr>
        <w:t>event source</w:t>
      </w:r>
      <w:r>
        <w:rPr>
          <w:rFonts w:ascii="Google Sans Text" w:eastAsia="Google Sans Text" w:hAnsi="Google Sans Text" w:cs="Google Sans Text"/>
          <w:color w:val="1B1C1D"/>
        </w:rPr>
        <w:t xml:space="preserve">, it creates an </w:t>
      </w:r>
      <w:r>
        <w:rPr>
          <w:rFonts w:ascii="Google Sans Text" w:eastAsia="Google Sans Text" w:hAnsi="Google Sans Text" w:cs="Google Sans Text"/>
          <w:b/>
          <w:color w:val="1B1C1D"/>
        </w:rPr>
        <w:t>event object</w:t>
      </w:r>
      <w:r>
        <w:rPr>
          <w:rFonts w:ascii="Google Sans Text" w:eastAsia="Google Sans Text" w:hAnsi="Google Sans Text" w:cs="Google Sans Text"/>
          <w:color w:val="1B1C1D"/>
        </w:rPr>
        <w:t xml:space="preserve"> and "delegates" the task of handling the event to the </w:t>
      </w:r>
      <w:r>
        <w:rPr>
          <w:rFonts w:ascii="Google Sans Text" w:eastAsia="Google Sans Text" w:hAnsi="Google Sans Text" w:cs="Google Sans Text"/>
          <w:b/>
          <w:color w:val="1B1C1D"/>
        </w:rPr>
        <w:t>event listener</w:t>
      </w:r>
      <w:r>
        <w:rPr>
          <w:rFonts w:ascii="Google Sans Text" w:eastAsia="Google Sans Text" w:hAnsi="Google Sans Text" w:cs="Google Sans Text"/>
          <w:color w:val="1B1C1D"/>
        </w:rPr>
        <w:t>.</w:t>
      </w:r>
    </w:p>
    <w:p w14:paraId="055DA55B" w14:textId="77777777" w:rsidR="00C3260C" w:rsidRDefault="00C3260C">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p>
    <w:p w14:paraId="52EA8C21" w14:textId="77777777" w:rsidR="00C3260C" w:rsidRDefault="00C3260C">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p>
    <w:p w14:paraId="4B1E4F23" w14:textId="77777777" w:rsidR="00C3260C" w:rsidRDefault="00C3260C">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p>
    <w:p w14:paraId="6D4F8DA7" w14:textId="77777777" w:rsidR="00C3260C" w:rsidRDefault="00C3260C">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p>
    <w:p w14:paraId="0BD04356" w14:textId="77777777" w:rsidR="001C2DBE" w:rsidRDefault="001C2DBE">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p>
    <w:p w14:paraId="59B9D613" w14:textId="77777777" w:rsidR="00C3260C" w:rsidRDefault="00C3260C">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p>
    <w:p w14:paraId="15D687B0" w14:textId="77777777" w:rsidR="00C3260C" w:rsidRPr="00C3260C" w:rsidRDefault="00C3260C">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p>
    <w:p w14:paraId="0000002A" w14:textId="77777777" w:rsidR="00972BE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2F4F5C80">
          <v:rect id="_x0000_i1026" style="width:0;height:1.5pt" o:hralign="center" o:hrstd="t" o:hr="t" fillcolor="#a0a0a0" stroked="f"/>
        </w:pict>
      </w:r>
    </w:p>
    <w:p w14:paraId="0000002C" w14:textId="305A9247" w:rsidR="00972BE4" w:rsidRPr="001C2DBE" w:rsidRDefault="00000000" w:rsidP="001C2DBE">
      <w:pPr>
        <w:pStyle w:val="Heading2"/>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lastRenderedPageBreak/>
        <w:t>3. Presenter 1: Demystifying Event Architecture &amp; the EDT</w:t>
      </w:r>
    </w:p>
    <w:p w14:paraId="0000002D" w14:textId="77777777" w:rsidR="00972BE4" w:rsidRDefault="00972BE4">
      <w:pPr>
        <w:pBdr>
          <w:top w:val="nil"/>
          <w:left w:val="nil"/>
          <w:bottom w:val="nil"/>
          <w:right w:val="nil"/>
          <w:between w:val="nil"/>
        </w:pBdr>
        <w:spacing w:after="240" w:line="275" w:lineRule="auto"/>
        <w:rPr>
          <w:rFonts w:ascii="Google Sans" w:eastAsia="Google Sans" w:hAnsi="Google Sans" w:cs="Google Sans"/>
          <w:color w:val="1B1C1D"/>
        </w:rPr>
      </w:pPr>
    </w:p>
    <w:p w14:paraId="0000002F" w14:textId="7CF5049E" w:rsidR="00972BE4" w:rsidRPr="001C2DBE" w:rsidRDefault="00000000" w:rsidP="001C2DBE">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The Anatomy of an Event</w:t>
      </w:r>
    </w:p>
    <w:p w14:paraId="00000030"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Java Swing, events are objects. They all extend the java.util.EventObject class. This is a fundamental concept: everything that happens in your GUI is an object. This means you can inspect them, pass them around, and use them to get detailed information about the user's action.</w:t>
      </w:r>
    </w:p>
    <w:p w14:paraId="00000031" w14:textId="77777777" w:rsidR="00972BE4" w:rsidRDefault="00972BE4">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33" w14:textId="5EBF2F50" w:rsidR="00972BE4" w:rsidRPr="001C2DBE" w:rsidRDefault="00000000" w:rsidP="001C2DBE">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The Event Dispatch Thread (EDT)</w:t>
      </w:r>
    </w:p>
    <w:p w14:paraId="00000034"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is one of the most critical and often misunderstood concepts in Swing.</w:t>
      </w:r>
    </w:p>
    <w:p w14:paraId="00000035" w14:textId="77777777" w:rsidR="00972BE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w:t>
      </w:r>
      <w:r>
        <w:rPr>
          <w:rFonts w:ascii="Google Sans Text" w:eastAsia="Google Sans Text" w:hAnsi="Google Sans Text" w:cs="Google Sans Text"/>
          <w:b/>
          <w:color w:val="1B1C1D"/>
        </w:rPr>
        <w:t>Event Dispatch Thread (EDT)</w:t>
      </w:r>
      <w:r>
        <w:rPr>
          <w:rFonts w:ascii="Google Sans Text" w:eastAsia="Google Sans Text" w:hAnsi="Google Sans Text" w:cs="Google Sans Text"/>
          <w:color w:val="1B1C1D"/>
        </w:rPr>
        <w:t xml:space="preserve"> is a single, special thread where all Swing components are created, manipulated, and painted. Think of it as the GUI's "main stage." All event-handling code runs on this stage.</w:t>
      </w:r>
    </w:p>
    <w:p w14:paraId="00000036" w14:textId="77777777" w:rsidR="00972BE4"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Why is it single-threaded?</w:t>
      </w:r>
      <w:r>
        <w:rPr>
          <w:rFonts w:ascii="Google Sans Text" w:eastAsia="Google Sans Text" w:hAnsi="Google Sans Text" w:cs="Google Sans Text"/>
          <w:color w:val="1B1C1D"/>
        </w:rPr>
        <w:t xml:space="preserve"> This design choice was made to ensure thread safety. If multiple threads could simultaneously change GUI components, it would lead to unpredictable behavior and visual glitches (known as </w:t>
      </w:r>
      <w:r>
        <w:rPr>
          <w:rFonts w:ascii="Google Sans Text" w:eastAsia="Google Sans Text" w:hAnsi="Google Sans Text" w:cs="Google Sans Text"/>
          <w:b/>
          <w:color w:val="1B1C1D"/>
        </w:rPr>
        <w:t>race conditions</w:t>
      </w:r>
      <w:r>
        <w:rPr>
          <w:rFonts w:ascii="Google Sans Text" w:eastAsia="Google Sans Text" w:hAnsi="Google Sans Text" w:cs="Google Sans Text"/>
          <w:color w:val="1B1C1D"/>
        </w:rPr>
        <w:t>). The single EDT prevents this.</w:t>
      </w:r>
    </w:p>
    <w:p w14:paraId="00000037" w14:textId="77777777" w:rsidR="00972BE4" w:rsidRPr="00C3260C"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rPr>
        <w:t>The Golden Rule</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Never perform a long-running task on the EDT.</w:t>
      </w:r>
      <w:r>
        <w:rPr>
          <w:rFonts w:ascii="Google Sans Text" w:eastAsia="Google Sans Text" w:hAnsi="Google Sans Text" w:cs="Google Sans Text"/>
          <w:color w:val="1B1C1D"/>
        </w:rPr>
        <w:t xml:space="preserve"> If you do, you will "freeze" the GUI. The application won't be able to process other events, paint components, or even handle a window being closed. This is why you must use a separate thread for operations like fetching data from a database or a web service.</w:t>
      </w:r>
    </w:p>
    <w:p w14:paraId="065DED1F" w14:textId="77777777" w:rsidR="00C3260C" w:rsidRDefault="00C3260C" w:rsidP="00C3260C">
      <w:pPr>
        <w:pBdr>
          <w:top w:val="nil"/>
          <w:left w:val="nil"/>
          <w:bottom w:val="nil"/>
          <w:right w:val="nil"/>
          <w:between w:val="nil"/>
        </w:pBdr>
        <w:spacing w:after="120" w:line="275" w:lineRule="auto"/>
        <w:rPr>
          <w:lang w:val="en-US"/>
        </w:rPr>
      </w:pPr>
    </w:p>
    <w:p w14:paraId="2F0A4827" w14:textId="77777777" w:rsidR="00C3260C" w:rsidRDefault="00C3260C" w:rsidP="00C3260C">
      <w:pPr>
        <w:pBdr>
          <w:top w:val="nil"/>
          <w:left w:val="nil"/>
          <w:bottom w:val="nil"/>
          <w:right w:val="nil"/>
          <w:between w:val="nil"/>
        </w:pBdr>
        <w:spacing w:after="120" w:line="275" w:lineRule="auto"/>
        <w:rPr>
          <w:lang w:val="en-US"/>
        </w:rPr>
      </w:pPr>
    </w:p>
    <w:p w14:paraId="71D25AAF" w14:textId="77777777" w:rsidR="00C3260C" w:rsidRDefault="00C3260C" w:rsidP="00C3260C">
      <w:pPr>
        <w:pBdr>
          <w:top w:val="nil"/>
          <w:left w:val="nil"/>
          <w:bottom w:val="nil"/>
          <w:right w:val="nil"/>
          <w:between w:val="nil"/>
        </w:pBdr>
        <w:spacing w:after="120" w:line="275" w:lineRule="auto"/>
        <w:rPr>
          <w:lang w:val="en-US"/>
        </w:rPr>
      </w:pPr>
    </w:p>
    <w:p w14:paraId="1C249B7D" w14:textId="77777777" w:rsidR="00C3260C" w:rsidRDefault="00C3260C" w:rsidP="00C3260C">
      <w:pPr>
        <w:pBdr>
          <w:top w:val="nil"/>
          <w:left w:val="nil"/>
          <w:bottom w:val="nil"/>
          <w:right w:val="nil"/>
          <w:between w:val="nil"/>
        </w:pBdr>
        <w:spacing w:after="120" w:line="275" w:lineRule="auto"/>
        <w:rPr>
          <w:lang w:val="en-US"/>
        </w:rPr>
      </w:pPr>
    </w:p>
    <w:p w14:paraId="3DF61285" w14:textId="77777777" w:rsidR="001C2DBE" w:rsidRDefault="001C2DBE" w:rsidP="00C3260C">
      <w:pPr>
        <w:pBdr>
          <w:top w:val="nil"/>
          <w:left w:val="nil"/>
          <w:bottom w:val="nil"/>
          <w:right w:val="nil"/>
          <w:between w:val="nil"/>
        </w:pBdr>
        <w:spacing w:after="120" w:line="275" w:lineRule="auto"/>
        <w:rPr>
          <w:lang w:val="en-US"/>
        </w:rPr>
      </w:pPr>
    </w:p>
    <w:p w14:paraId="14B6485C" w14:textId="77777777" w:rsidR="001C2DBE" w:rsidRDefault="001C2DBE" w:rsidP="00C3260C">
      <w:pPr>
        <w:pBdr>
          <w:top w:val="nil"/>
          <w:left w:val="nil"/>
          <w:bottom w:val="nil"/>
          <w:right w:val="nil"/>
          <w:between w:val="nil"/>
        </w:pBdr>
        <w:spacing w:after="120" w:line="275" w:lineRule="auto"/>
        <w:rPr>
          <w:lang w:val="en-US"/>
        </w:rPr>
      </w:pPr>
    </w:p>
    <w:p w14:paraId="716E525C" w14:textId="77777777" w:rsidR="001C2DBE" w:rsidRDefault="001C2DBE" w:rsidP="00C3260C">
      <w:pPr>
        <w:pBdr>
          <w:top w:val="nil"/>
          <w:left w:val="nil"/>
          <w:bottom w:val="nil"/>
          <w:right w:val="nil"/>
          <w:between w:val="nil"/>
        </w:pBdr>
        <w:spacing w:after="120" w:line="275" w:lineRule="auto"/>
        <w:rPr>
          <w:lang w:val="en-US"/>
        </w:rPr>
      </w:pPr>
    </w:p>
    <w:p w14:paraId="2F5F0357" w14:textId="77777777" w:rsidR="001C2DBE" w:rsidRDefault="001C2DBE" w:rsidP="00C3260C">
      <w:pPr>
        <w:pBdr>
          <w:top w:val="nil"/>
          <w:left w:val="nil"/>
          <w:bottom w:val="nil"/>
          <w:right w:val="nil"/>
          <w:between w:val="nil"/>
        </w:pBdr>
        <w:spacing w:after="120" w:line="275" w:lineRule="auto"/>
        <w:rPr>
          <w:lang w:val="en-US"/>
        </w:rPr>
      </w:pPr>
    </w:p>
    <w:p w14:paraId="642E9E3B" w14:textId="77777777" w:rsidR="00C3260C" w:rsidRPr="00C3260C" w:rsidRDefault="00C3260C" w:rsidP="00C3260C">
      <w:pPr>
        <w:pBdr>
          <w:top w:val="nil"/>
          <w:left w:val="nil"/>
          <w:bottom w:val="nil"/>
          <w:right w:val="nil"/>
          <w:between w:val="nil"/>
        </w:pBdr>
        <w:spacing w:after="120" w:line="275" w:lineRule="auto"/>
        <w:rPr>
          <w:lang w:val="en-US"/>
        </w:rPr>
      </w:pPr>
    </w:p>
    <w:p w14:paraId="00000038" w14:textId="77777777" w:rsidR="00972BE4" w:rsidRDefault="00000000">
      <w:pPr>
        <w:pBdr>
          <w:top w:val="nil"/>
          <w:left w:val="nil"/>
          <w:bottom w:val="nil"/>
          <w:right w:val="nil"/>
          <w:between w:val="nil"/>
        </w:pBdr>
        <w:spacing w:before="24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Code from our Demo (Presenter2Demo.java):</w:t>
      </w:r>
    </w:p>
    <w:p w14:paraId="0000003D" w14:textId="77777777" w:rsidR="00972BE4"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5F6368"/>
          <w:sz w:val="20"/>
          <w:szCs w:val="20"/>
          <w:shd w:val="clear" w:color="auto" w:fill="F0F4F9"/>
        </w:rPr>
        <w:t>// This is an example of what NOT to do. This will freeze the GUI!</w:t>
      </w:r>
      <w:r>
        <w:rPr>
          <w:rFonts w:ascii="Google Sans Text" w:eastAsia="Google Sans Text" w:hAnsi="Google Sans Text" w:cs="Google Sans Text"/>
          <w:color w:val="1B1C1D"/>
          <w:shd w:val="clear" w:color="auto" w:fill="F0F4F9"/>
        </w:rPr>
        <w:br/>
        <w:t>freezeButton.addActionListener(</w:t>
      </w:r>
      <w:r>
        <w:rPr>
          <w:rFonts w:ascii="Google Sans Text" w:eastAsia="Google Sans Text" w:hAnsi="Google Sans Text" w:cs="Google Sans Text"/>
          <w:color w:val="8430CE"/>
          <w:sz w:val="20"/>
          <w:szCs w:val="20"/>
          <w:shd w:val="clear" w:color="auto" w:fill="F0F4F9"/>
        </w:rPr>
        <w:t>new</w:t>
      </w:r>
      <w:r>
        <w:rPr>
          <w:rFonts w:ascii="Google Sans Text" w:eastAsia="Google Sans Text" w:hAnsi="Google Sans Text" w:cs="Google Sans Text"/>
          <w:color w:val="1B1C1D"/>
          <w:shd w:val="clear" w:color="auto" w:fill="F0F4F9"/>
        </w:rPr>
        <w:t xml:space="preserve"> ActionListener()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967D2"/>
          <w:sz w:val="20"/>
          <w:szCs w:val="20"/>
          <w:shd w:val="clear" w:color="auto" w:fill="F0F4F9"/>
        </w:rPr>
        <w:t>@Override</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public</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void</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996900"/>
          <w:sz w:val="20"/>
          <w:szCs w:val="20"/>
          <w:shd w:val="clear" w:color="auto" w:fill="F0F4F9"/>
        </w:rPr>
        <w:t>actionPerformed</w:t>
      </w:r>
      <w:r>
        <w:rPr>
          <w:rFonts w:ascii="Google Sans Text" w:eastAsia="Google Sans Text" w:hAnsi="Google Sans Text" w:cs="Google Sans Text"/>
          <w:color w:val="575B5F"/>
          <w:sz w:val="20"/>
          <w:szCs w:val="20"/>
          <w:shd w:val="clear" w:color="auto" w:fill="F0F4F9"/>
        </w:rPr>
        <w:t>(ActionEvent 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try</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5F6368"/>
          <w:sz w:val="20"/>
          <w:szCs w:val="20"/>
          <w:shd w:val="clear" w:color="auto" w:fill="F0F4F9"/>
        </w:rPr>
        <w:t>// A long-running task on the EDT</w:t>
      </w:r>
      <w:r>
        <w:rPr>
          <w:rFonts w:ascii="Google Sans Text" w:eastAsia="Google Sans Text" w:hAnsi="Google Sans Text" w:cs="Google Sans Text"/>
          <w:color w:val="1B1C1D"/>
          <w:shd w:val="clear" w:color="auto" w:fill="F0F4F9"/>
        </w:rPr>
        <w:br/>
        <w:t xml:space="preserve">            Thread.sleep(</w:t>
      </w:r>
      <w:r>
        <w:rPr>
          <w:rFonts w:ascii="Google Sans Text" w:eastAsia="Google Sans Text" w:hAnsi="Google Sans Text" w:cs="Google Sans Text"/>
          <w:color w:val="B55908"/>
          <w:sz w:val="20"/>
          <w:szCs w:val="20"/>
          <w:shd w:val="clear" w:color="auto" w:fill="F0F4F9"/>
        </w:rPr>
        <w:t>5000</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hd w:val="clear" w:color="auto" w:fill="F0F4F9"/>
        </w:rPr>
        <w:br/>
        <w:t xml:space="preserve">            JOptionPane.showMessageDialog(frame, </w:t>
      </w:r>
      <w:r>
        <w:rPr>
          <w:rFonts w:ascii="Google Sans Text" w:eastAsia="Google Sans Text" w:hAnsi="Google Sans Text" w:cs="Google Sans Text"/>
          <w:color w:val="188038"/>
          <w:sz w:val="20"/>
          <w:szCs w:val="20"/>
          <w:shd w:val="clear" w:color="auto" w:fill="F0F4F9"/>
        </w:rPr>
        <w:t>"GUI Unfrozen!"</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t xml:space="preserve">        } </w:t>
      </w:r>
      <w:r>
        <w:rPr>
          <w:rFonts w:ascii="Google Sans Text" w:eastAsia="Google Sans Text" w:hAnsi="Google Sans Text" w:cs="Google Sans Text"/>
          <w:color w:val="8430CE"/>
          <w:sz w:val="20"/>
          <w:szCs w:val="20"/>
          <w:shd w:val="clear" w:color="auto" w:fill="F0F4F9"/>
        </w:rPr>
        <w:t>catch</w:t>
      </w:r>
      <w:r>
        <w:rPr>
          <w:rFonts w:ascii="Google Sans Text" w:eastAsia="Google Sans Text" w:hAnsi="Google Sans Text" w:cs="Google Sans Text"/>
          <w:color w:val="1B1C1D"/>
          <w:shd w:val="clear" w:color="auto" w:fill="F0F4F9"/>
        </w:rPr>
        <w:t xml:space="preserve"> (InterruptedException ex) {</w:t>
      </w:r>
      <w:r>
        <w:rPr>
          <w:rFonts w:ascii="Google Sans Text" w:eastAsia="Google Sans Text" w:hAnsi="Google Sans Text" w:cs="Google Sans Text"/>
          <w:color w:val="1B1C1D"/>
          <w:shd w:val="clear" w:color="auto" w:fill="F0F4F9"/>
        </w:rPr>
        <w:br/>
        <w:t xml:space="preserve">            Thread.currentThread().interrupt();</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B1C1D"/>
          <w:shd w:val="clear" w:color="auto" w:fill="F0F4F9"/>
        </w:rPr>
        <w:br/>
        <w:t>});</w:t>
      </w:r>
      <w:r>
        <w:rPr>
          <w:rFonts w:ascii="Google Sans Text" w:eastAsia="Google Sans Text" w:hAnsi="Google Sans Text" w:cs="Google Sans Text"/>
          <w:color w:val="1B1C1D"/>
          <w:shd w:val="clear" w:color="auto" w:fill="F0F4F9"/>
        </w:rPr>
        <w:br/>
      </w:r>
    </w:p>
    <w:p w14:paraId="0000003E" w14:textId="77777777" w:rsidR="00972BE4" w:rsidRDefault="00972BE4">
      <w:pPr>
        <w:pBdr>
          <w:top w:val="nil"/>
          <w:left w:val="nil"/>
          <w:bottom w:val="nil"/>
          <w:right w:val="nil"/>
          <w:between w:val="nil"/>
        </w:pBdr>
        <w:spacing w:after="240" w:line="275" w:lineRule="auto"/>
        <w:rPr>
          <w:rFonts w:ascii="Google Sans Text" w:eastAsia="Google Sans Text" w:hAnsi="Google Sans Text" w:cs="Google Sans Text"/>
          <w:color w:val="1B1C1D"/>
          <w:shd w:val="clear" w:color="auto" w:fill="F0F4F9"/>
        </w:rPr>
      </w:pPr>
    </w:p>
    <w:p w14:paraId="00000040" w14:textId="78988DAD" w:rsidR="00972BE4" w:rsidRPr="00C3260C" w:rsidRDefault="00000000" w:rsidP="00C3260C">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Adapters: The Convenience Classes</w:t>
      </w:r>
    </w:p>
    <w:p w14:paraId="00000041"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Many listener interfaces have multiple methods. For example, MouseListener has five: </w:t>
      </w:r>
      <w:r w:rsidRPr="00EC525A">
        <w:rPr>
          <w:rFonts w:ascii="Google Sans Text" w:eastAsia="Google Sans Text" w:hAnsi="Google Sans Text" w:cs="Google Sans Text"/>
          <w:color w:val="EE0000"/>
        </w:rPr>
        <w:t>mouseClicked()</w:t>
      </w:r>
      <w:r>
        <w:rPr>
          <w:rFonts w:ascii="Google Sans Text" w:eastAsia="Google Sans Text" w:hAnsi="Google Sans Text" w:cs="Google Sans Text"/>
          <w:color w:val="1B1C1D"/>
        </w:rPr>
        <w:t xml:space="preserve">, </w:t>
      </w:r>
      <w:r w:rsidRPr="00EC525A">
        <w:rPr>
          <w:rFonts w:ascii="Google Sans Text" w:eastAsia="Google Sans Text" w:hAnsi="Google Sans Text" w:cs="Google Sans Text"/>
          <w:color w:val="EE0000"/>
        </w:rPr>
        <w:t>mousePressed()</w:t>
      </w:r>
      <w:r>
        <w:rPr>
          <w:rFonts w:ascii="Google Sans Text" w:eastAsia="Google Sans Text" w:hAnsi="Google Sans Text" w:cs="Google Sans Text"/>
          <w:color w:val="1B1C1D"/>
        </w:rPr>
        <w:t xml:space="preserve">, </w:t>
      </w:r>
      <w:r w:rsidRPr="00EC525A">
        <w:rPr>
          <w:rFonts w:ascii="Google Sans Text" w:eastAsia="Google Sans Text" w:hAnsi="Google Sans Text" w:cs="Google Sans Text"/>
          <w:color w:val="EE0000"/>
        </w:rPr>
        <w:t>mouseReleased()</w:t>
      </w:r>
      <w:r>
        <w:rPr>
          <w:rFonts w:ascii="Google Sans Text" w:eastAsia="Google Sans Text" w:hAnsi="Google Sans Text" w:cs="Google Sans Text"/>
          <w:color w:val="1B1C1D"/>
        </w:rPr>
        <w:t xml:space="preserve">, </w:t>
      </w:r>
      <w:r w:rsidRPr="00EC525A">
        <w:rPr>
          <w:rFonts w:ascii="Google Sans Text" w:eastAsia="Google Sans Text" w:hAnsi="Google Sans Text" w:cs="Google Sans Text"/>
          <w:color w:val="EE0000"/>
        </w:rPr>
        <w:t>mouseEntered()</w:t>
      </w:r>
      <w:r>
        <w:rPr>
          <w:rFonts w:ascii="Google Sans Text" w:eastAsia="Google Sans Text" w:hAnsi="Google Sans Text" w:cs="Google Sans Text"/>
          <w:color w:val="1B1C1D"/>
        </w:rPr>
        <w:t xml:space="preserve">, and </w:t>
      </w:r>
      <w:r w:rsidRPr="00EC525A">
        <w:rPr>
          <w:rFonts w:ascii="Google Sans Text" w:eastAsia="Google Sans Text" w:hAnsi="Google Sans Text" w:cs="Google Sans Text"/>
          <w:color w:val="EE0000"/>
        </w:rPr>
        <w:t>mouseExited()</w:t>
      </w:r>
      <w:r>
        <w:rPr>
          <w:rFonts w:ascii="Google Sans Text" w:eastAsia="Google Sans Text" w:hAnsi="Google Sans Text" w:cs="Google Sans Text"/>
          <w:color w:val="1B1C1D"/>
        </w:rPr>
        <w:t>. If you only want to handle a mouse click, you'd still have to write empty methods for the other four.</w:t>
      </w:r>
    </w:p>
    <w:p w14:paraId="00000042"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Adapter classes</w:t>
      </w:r>
      <w:r>
        <w:rPr>
          <w:rFonts w:ascii="Google Sans Text" w:eastAsia="Google Sans Text" w:hAnsi="Google Sans Text" w:cs="Google Sans Text"/>
          <w:color w:val="1B1C1D"/>
        </w:rPr>
        <w:t xml:space="preserve"> simplify this. They are abstract classes that provide an empty implementation for all the methods in their corresponding listener interface. By extending an adapter class, you only need to override the methods you care about.</w:t>
      </w:r>
    </w:p>
    <w:p w14:paraId="00000047" w14:textId="20DA7A75" w:rsidR="00972BE4" w:rsidRPr="00C3260C" w:rsidRDefault="00000000" w:rsidP="00C3260C">
      <w:pPr>
        <w:pBdr>
          <w:top w:val="nil"/>
          <w:left w:val="nil"/>
          <w:bottom w:val="nil"/>
          <w:right w:val="nil"/>
          <w:between w:val="nil"/>
        </w:pBdr>
        <w:spacing w:after="240" w:line="275" w:lineRule="auto"/>
        <w:rPr>
          <w:rFonts w:asciiTheme="minorHAnsi" w:eastAsia="Google Sans Text" w:hAnsiTheme="minorHAnsi" w:cs="Google Sans Text"/>
          <w:b/>
          <w:color w:val="1B1C1D"/>
          <w:lang w:val="en-US"/>
        </w:rPr>
      </w:pPr>
      <w:r>
        <w:rPr>
          <w:rFonts w:ascii="Google Sans Text" w:eastAsia="Google Sans Text" w:hAnsi="Google Sans Text" w:cs="Google Sans Text"/>
          <w:b/>
          <w:color w:val="1B1C1D"/>
        </w:rPr>
        <w:t>Code from our Demo (Presenter1Demo.java):</w:t>
      </w:r>
    </w:p>
    <w:p w14:paraId="00000048" w14:textId="77777777" w:rsidR="00972BE4"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5F6368"/>
          <w:sz w:val="20"/>
          <w:szCs w:val="20"/>
          <w:shd w:val="clear" w:color="auto" w:fill="F0F4F9"/>
        </w:rPr>
        <w:t>// Using a MouseAdapter instead of MouseListener for simplicity</w:t>
      </w:r>
      <w:r>
        <w:rPr>
          <w:rFonts w:ascii="Google Sans Text" w:eastAsia="Google Sans Text" w:hAnsi="Google Sans Text" w:cs="Google Sans Text"/>
          <w:color w:val="1B1C1D"/>
          <w:shd w:val="clear" w:color="auto" w:fill="F0F4F9"/>
        </w:rPr>
        <w:br/>
        <w:t>adapterPanel.addMouseListener(</w:t>
      </w:r>
      <w:r>
        <w:rPr>
          <w:rFonts w:ascii="Google Sans Text" w:eastAsia="Google Sans Text" w:hAnsi="Google Sans Text" w:cs="Google Sans Text"/>
          <w:color w:val="8430CE"/>
          <w:sz w:val="20"/>
          <w:szCs w:val="20"/>
          <w:shd w:val="clear" w:color="auto" w:fill="F0F4F9"/>
        </w:rPr>
        <w:t>new</w:t>
      </w:r>
      <w:r>
        <w:rPr>
          <w:rFonts w:ascii="Google Sans Text" w:eastAsia="Google Sans Text" w:hAnsi="Google Sans Text" w:cs="Google Sans Text"/>
          <w:color w:val="1B1C1D"/>
          <w:shd w:val="clear" w:color="auto" w:fill="F0F4F9"/>
        </w:rPr>
        <w:t xml:space="preserve"> MouseAdapter()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967D2"/>
          <w:sz w:val="20"/>
          <w:szCs w:val="20"/>
          <w:shd w:val="clear" w:color="auto" w:fill="F0F4F9"/>
        </w:rPr>
        <w:t>@Override</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public</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void</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996900"/>
          <w:sz w:val="20"/>
          <w:szCs w:val="20"/>
          <w:shd w:val="clear" w:color="auto" w:fill="F0F4F9"/>
        </w:rPr>
        <w:t>mouseClicked</w:t>
      </w:r>
      <w:r>
        <w:rPr>
          <w:rFonts w:ascii="Google Sans Text" w:eastAsia="Google Sans Text" w:hAnsi="Google Sans Text" w:cs="Google Sans Text"/>
          <w:color w:val="575B5F"/>
          <w:sz w:val="20"/>
          <w:szCs w:val="20"/>
          <w:shd w:val="clear" w:color="auto" w:fill="F0F4F9"/>
        </w:rPr>
        <w:t>(MouseEvent 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hd w:val="clear" w:color="auto" w:fill="F0F4F9"/>
        </w:rPr>
        <w:br/>
        <w:t xml:space="preserve">        JOptionPane.showMessageDialog(frame, </w:t>
      </w:r>
      <w:r>
        <w:rPr>
          <w:rFonts w:ascii="Google Sans Text" w:eastAsia="Google Sans Text" w:hAnsi="Google Sans Text" w:cs="Google Sans Text"/>
          <w:color w:val="188038"/>
          <w:sz w:val="20"/>
          <w:szCs w:val="20"/>
          <w:shd w:val="clear" w:color="auto" w:fill="F0F4F9"/>
        </w:rPr>
        <w:t>"MouseAdapter: You clicked the panel!"</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B1C1D"/>
          <w:shd w:val="clear" w:color="auto" w:fill="F0F4F9"/>
        </w:rPr>
        <w:br/>
        <w:t>});</w:t>
      </w:r>
      <w:r>
        <w:rPr>
          <w:rFonts w:ascii="Google Sans Text" w:eastAsia="Google Sans Text" w:hAnsi="Google Sans Text" w:cs="Google Sans Text"/>
          <w:color w:val="1B1C1D"/>
          <w:shd w:val="clear" w:color="auto" w:fill="F0F4F9"/>
        </w:rPr>
        <w:br/>
      </w:r>
    </w:p>
    <w:p w14:paraId="00000049" w14:textId="77777777" w:rsidR="00972BE4" w:rsidRPr="00BA4D48" w:rsidRDefault="00000000">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r>
        <w:rPr>
          <w:rFonts w:ascii="Google Sans Text" w:eastAsia="Google Sans Text" w:hAnsi="Google Sans Text" w:cs="Google Sans Text"/>
          <w:color w:val="1B1C1D"/>
        </w:rPr>
        <w:t>This makes the code much cleaner and easier to read, which is a significant win for any developer.</w:t>
      </w:r>
    </w:p>
    <w:p w14:paraId="0000004A" w14:textId="77777777" w:rsidR="00972BE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3EAE968B">
          <v:rect id="_x0000_i1027" style="width:0;height:1.5pt" o:hralign="center" o:hrstd="t" o:hr="t" fillcolor="#a0a0a0" stroked="f"/>
        </w:pict>
      </w:r>
    </w:p>
    <w:p w14:paraId="0000004C" w14:textId="0F802860" w:rsidR="00972BE4" w:rsidRPr="00C3260C" w:rsidRDefault="00000000" w:rsidP="00C3260C">
      <w:pPr>
        <w:pStyle w:val="Heading2"/>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lastRenderedPageBreak/>
        <w:t>4. Presenter 2: The Action Listener</w:t>
      </w:r>
    </w:p>
    <w:p w14:paraId="0000004D" w14:textId="77777777" w:rsidR="00972BE4" w:rsidRPr="00BA4D48" w:rsidRDefault="00972BE4">
      <w:pPr>
        <w:pBdr>
          <w:top w:val="nil"/>
          <w:left w:val="nil"/>
          <w:bottom w:val="nil"/>
          <w:right w:val="nil"/>
          <w:between w:val="nil"/>
        </w:pBdr>
        <w:spacing w:after="240" w:line="275" w:lineRule="auto"/>
        <w:rPr>
          <w:rFonts w:asciiTheme="minorHAnsi" w:eastAsia="Google Sans" w:hAnsiTheme="minorHAnsi" w:cs="Google Sans"/>
          <w:color w:val="1B1C1D"/>
          <w:lang w:val="en-US"/>
        </w:rPr>
      </w:pPr>
    </w:p>
    <w:p w14:paraId="0000004F" w14:textId="4299AE89" w:rsidR="00972BE4" w:rsidRPr="00C3260C" w:rsidRDefault="00000000" w:rsidP="00C3260C">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What is ActionListener?</w:t>
      </w:r>
    </w:p>
    <w:p w14:paraId="00000050" w14:textId="77777777" w:rsidR="00972BE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ActionListener is arguably the most common and important listener in Swing. It is used to handle </w:t>
      </w:r>
      <w:r>
        <w:rPr>
          <w:rFonts w:ascii="Google Sans Text" w:eastAsia="Google Sans Text" w:hAnsi="Google Sans Text" w:cs="Google Sans Text"/>
          <w:b/>
          <w:color w:val="1B1C1D"/>
        </w:rPr>
        <w:t>high-level semantic events</w:t>
      </w:r>
      <w:r>
        <w:rPr>
          <w:rFonts w:ascii="Google Sans Text" w:eastAsia="Google Sans Text" w:hAnsi="Google Sans Text" w:cs="Google Sans Text"/>
          <w:color w:val="1B1C1D"/>
        </w:rPr>
        <w:t>. Think of these as events that represent a complete, meaningful action, such as:</w:t>
      </w:r>
    </w:p>
    <w:p w14:paraId="00000051" w14:textId="77777777" w:rsidR="00972BE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Clicking a JButton</w:t>
      </w:r>
    </w:p>
    <w:p w14:paraId="00000052" w14:textId="77777777" w:rsidR="00972BE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Pressing Enter in a JTextField</w:t>
      </w:r>
    </w:p>
    <w:p w14:paraId="00000053" w14:textId="77777777" w:rsidR="00972BE4"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B1C1D"/>
        </w:rPr>
        <w:t>Selecting an item from a JComboBox</w:t>
      </w:r>
    </w:p>
    <w:p w14:paraId="00000054" w14:textId="77777777" w:rsidR="00972BE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ActionListener interface has only one method to implement: actionPerformed(ActionEvent e). The ActionEvent object contains information about the event, such as the source of the event and a command string.</w:t>
      </w:r>
    </w:p>
    <w:p w14:paraId="00000055" w14:textId="77777777" w:rsidR="00972BE4" w:rsidRPr="00BA4D48" w:rsidRDefault="00972BE4">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00000057" w14:textId="1CC9986F" w:rsidR="00972BE4" w:rsidRPr="00C3260C" w:rsidRDefault="00000000" w:rsidP="00C3260C">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Practical Application: Buttons &amp; Text Fields</w:t>
      </w:r>
    </w:p>
    <w:p w14:paraId="00000058"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Our demo showcases how ActionListener brings a simple button and a text field to life. When the user clicks the "Show Message" button, it triggers the actionPerformed method, which displays a dialog box. Similarly, pressing Enter in a text field triggers the same method, allowing us to process the input.</w:t>
      </w:r>
    </w:p>
    <w:p w14:paraId="0000005D" w14:textId="7CE9ABEB" w:rsidR="00972BE4" w:rsidRPr="00C3260C" w:rsidRDefault="00000000" w:rsidP="00C3260C">
      <w:pPr>
        <w:pBdr>
          <w:top w:val="nil"/>
          <w:left w:val="nil"/>
          <w:bottom w:val="nil"/>
          <w:right w:val="nil"/>
          <w:between w:val="nil"/>
        </w:pBdr>
        <w:spacing w:after="240" w:line="275" w:lineRule="auto"/>
        <w:rPr>
          <w:rFonts w:asciiTheme="minorHAnsi" w:eastAsia="Google Sans Text" w:hAnsiTheme="minorHAnsi" w:cs="Google Sans Text"/>
          <w:b/>
          <w:color w:val="1B1C1D"/>
          <w:lang w:val="en-US"/>
        </w:rPr>
      </w:pPr>
      <w:r>
        <w:rPr>
          <w:rFonts w:ascii="Google Sans Text" w:eastAsia="Google Sans Text" w:hAnsi="Google Sans Text" w:cs="Google Sans Text"/>
          <w:b/>
          <w:color w:val="1B1C1D"/>
        </w:rPr>
        <w:t>Code from our Demo (Presenter2Demo.java):</w:t>
      </w:r>
    </w:p>
    <w:p w14:paraId="0000005E" w14:textId="77777777" w:rsidR="00972BE4"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sidRPr="00BA4D48">
        <w:rPr>
          <w:rFonts w:ascii="Google Sans Text" w:eastAsia="Google Sans Text" w:hAnsi="Google Sans Text" w:cs="Google Sans Text"/>
          <w:color w:val="5F6368"/>
          <w:sz w:val="18"/>
          <w:szCs w:val="18"/>
          <w:shd w:val="clear" w:color="auto" w:fill="F0F4F9"/>
        </w:rPr>
        <w:t>// ActionListener for a JButton</w:t>
      </w:r>
      <w:r w:rsidRPr="00BA4D48">
        <w:rPr>
          <w:rFonts w:ascii="Google Sans Text" w:eastAsia="Google Sans Text" w:hAnsi="Google Sans Text" w:cs="Google Sans Text"/>
          <w:color w:val="1B1C1D"/>
          <w:sz w:val="20"/>
          <w:szCs w:val="20"/>
          <w:shd w:val="clear" w:color="auto" w:fill="F0F4F9"/>
        </w:rPr>
        <w:br/>
        <w:t>showMessageButton.addActionListener(</w:t>
      </w:r>
      <w:r w:rsidRPr="00BA4D48">
        <w:rPr>
          <w:rFonts w:ascii="Google Sans Text" w:eastAsia="Google Sans Text" w:hAnsi="Google Sans Text" w:cs="Google Sans Text"/>
          <w:color w:val="8430CE"/>
          <w:sz w:val="18"/>
          <w:szCs w:val="18"/>
          <w:shd w:val="clear" w:color="auto" w:fill="F0F4F9"/>
        </w:rPr>
        <w:t>new</w:t>
      </w:r>
      <w:r w:rsidRPr="00BA4D48">
        <w:rPr>
          <w:rFonts w:ascii="Google Sans Text" w:eastAsia="Google Sans Text" w:hAnsi="Google Sans Text" w:cs="Google Sans Text"/>
          <w:color w:val="1B1C1D"/>
          <w:sz w:val="20"/>
          <w:szCs w:val="20"/>
          <w:shd w:val="clear" w:color="auto" w:fill="F0F4F9"/>
        </w:rPr>
        <w:t xml:space="preserve"> ActionListener() {</w:t>
      </w:r>
      <w:r w:rsidRPr="00BA4D48">
        <w:rPr>
          <w:rFonts w:ascii="Google Sans Text" w:eastAsia="Google Sans Text" w:hAnsi="Google Sans Text" w:cs="Google Sans Text"/>
          <w:color w:val="1B1C1D"/>
          <w:sz w:val="20"/>
          <w:szCs w:val="20"/>
          <w:shd w:val="clear" w:color="auto" w:fill="F0F4F9"/>
        </w:rPr>
        <w:br/>
        <w:t xml:space="preserve">    </w:t>
      </w:r>
      <w:r w:rsidRPr="00BA4D48">
        <w:rPr>
          <w:rFonts w:ascii="Google Sans Text" w:eastAsia="Google Sans Text" w:hAnsi="Google Sans Text" w:cs="Google Sans Text"/>
          <w:color w:val="1967D2"/>
          <w:sz w:val="18"/>
          <w:szCs w:val="18"/>
          <w:shd w:val="clear" w:color="auto" w:fill="F0F4F9"/>
        </w:rPr>
        <w:t>@Override</w:t>
      </w:r>
      <w:r w:rsidRPr="00BA4D48">
        <w:rPr>
          <w:rFonts w:ascii="Google Sans Text" w:eastAsia="Google Sans Text" w:hAnsi="Google Sans Text" w:cs="Google Sans Text"/>
          <w:color w:val="1B1C1D"/>
          <w:sz w:val="20"/>
          <w:szCs w:val="20"/>
          <w:shd w:val="clear" w:color="auto" w:fill="F0F4F9"/>
        </w:rPr>
        <w:br/>
        <w:t xml:space="preserve">    </w:t>
      </w:r>
      <w:r w:rsidRPr="00BA4D48">
        <w:rPr>
          <w:rFonts w:ascii="Google Sans Text" w:eastAsia="Google Sans Text" w:hAnsi="Google Sans Text" w:cs="Google Sans Text"/>
          <w:color w:val="8430CE"/>
          <w:sz w:val="18"/>
          <w:szCs w:val="18"/>
          <w:shd w:val="clear" w:color="auto" w:fill="F0F4F9"/>
        </w:rPr>
        <w:t>public</w:t>
      </w:r>
      <w:r w:rsidRPr="00BA4D48">
        <w:rPr>
          <w:rFonts w:ascii="Google Sans Text" w:eastAsia="Google Sans Text" w:hAnsi="Google Sans Text" w:cs="Google Sans Text"/>
          <w:color w:val="1B1C1D"/>
          <w:sz w:val="20"/>
          <w:szCs w:val="20"/>
          <w:shd w:val="clear" w:color="auto" w:fill="F0F4F9"/>
        </w:rPr>
        <w:t xml:space="preserve"> </w:t>
      </w:r>
      <w:r w:rsidRPr="00BA4D48">
        <w:rPr>
          <w:rFonts w:ascii="Google Sans Text" w:eastAsia="Google Sans Text" w:hAnsi="Google Sans Text" w:cs="Google Sans Text"/>
          <w:color w:val="8430CE"/>
          <w:sz w:val="18"/>
          <w:szCs w:val="18"/>
          <w:shd w:val="clear" w:color="auto" w:fill="F0F4F9"/>
        </w:rPr>
        <w:t>void</w:t>
      </w:r>
      <w:r w:rsidRPr="00BA4D48">
        <w:rPr>
          <w:rFonts w:ascii="Google Sans Text" w:eastAsia="Google Sans Text" w:hAnsi="Google Sans Text" w:cs="Google Sans Text"/>
          <w:color w:val="1B1C1D"/>
          <w:sz w:val="20"/>
          <w:szCs w:val="20"/>
          <w:shd w:val="clear" w:color="auto" w:fill="F0F4F9"/>
        </w:rPr>
        <w:t xml:space="preserve"> </w:t>
      </w:r>
      <w:r w:rsidRPr="00BA4D48">
        <w:rPr>
          <w:rFonts w:ascii="Google Sans Text" w:eastAsia="Google Sans Text" w:hAnsi="Google Sans Text" w:cs="Google Sans Text"/>
          <w:color w:val="996900"/>
          <w:sz w:val="18"/>
          <w:szCs w:val="18"/>
          <w:shd w:val="clear" w:color="auto" w:fill="F0F4F9"/>
        </w:rPr>
        <w:t>actionPerformed</w:t>
      </w:r>
      <w:r w:rsidRPr="00BA4D48">
        <w:rPr>
          <w:rFonts w:ascii="Google Sans Text" w:eastAsia="Google Sans Text" w:hAnsi="Google Sans Text" w:cs="Google Sans Text"/>
          <w:color w:val="575B5F"/>
          <w:sz w:val="18"/>
          <w:szCs w:val="18"/>
          <w:shd w:val="clear" w:color="auto" w:fill="F0F4F9"/>
        </w:rPr>
        <w:t>(ActionEvent e)</w:t>
      </w:r>
      <w:r w:rsidRPr="00BA4D48">
        <w:rPr>
          <w:rFonts w:ascii="Google Sans Text" w:eastAsia="Google Sans Text" w:hAnsi="Google Sans Text" w:cs="Google Sans Text"/>
          <w:color w:val="1B1C1D"/>
          <w:sz w:val="20"/>
          <w:szCs w:val="20"/>
          <w:shd w:val="clear" w:color="auto" w:fill="F0F4F9"/>
        </w:rPr>
        <w:t xml:space="preserve"> {</w:t>
      </w:r>
      <w:r w:rsidRPr="00BA4D48">
        <w:rPr>
          <w:rFonts w:ascii="Google Sans Text" w:eastAsia="Google Sans Text" w:hAnsi="Google Sans Text" w:cs="Google Sans Text"/>
          <w:color w:val="1B1C1D"/>
          <w:sz w:val="20"/>
          <w:szCs w:val="20"/>
          <w:shd w:val="clear" w:color="auto" w:fill="F0F4F9"/>
        </w:rPr>
        <w:br/>
        <w:t xml:space="preserve">        JOptionPane.showMessageDialog(frame, </w:t>
      </w:r>
      <w:r w:rsidRPr="00BA4D48">
        <w:rPr>
          <w:rFonts w:ascii="Google Sans Text" w:eastAsia="Google Sans Text" w:hAnsi="Google Sans Text" w:cs="Google Sans Text"/>
          <w:color w:val="188038"/>
          <w:sz w:val="18"/>
          <w:szCs w:val="18"/>
          <w:shd w:val="clear" w:color="auto" w:fill="F0F4F9"/>
        </w:rPr>
        <w:t>"You clicked the Show Message button!"</w:t>
      </w:r>
      <w:r w:rsidRPr="00BA4D48">
        <w:rPr>
          <w:rFonts w:ascii="Google Sans Text" w:eastAsia="Google Sans Text" w:hAnsi="Google Sans Text" w:cs="Google Sans Text"/>
          <w:color w:val="1B1C1D"/>
          <w:sz w:val="20"/>
          <w:szCs w:val="20"/>
          <w:shd w:val="clear" w:color="auto" w:fill="F0F4F9"/>
        </w:rPr>
        <w:t>);</w:t>
      </w:r>
      <w:r w:rsidRPr="00BA4D48">
        <w:rPr>
          <w:rFonts w:ascii="Google Sans Text" w:eastAsia="Google Sans Text" w:hAnsi="Google Sans Text" w:cs="Google Sans Text"/>
          <w:color w:val="1B1C1D"/>
          <w:sz w:val="20"/>
          <w:szCs w:val="20"/>
          <w:shd w:val="clear" w:color="auto" w:fill="F0F4F9"/>
        </w:rPr>
        <w:br/>
        <w:t xml:space="preserve">    }</w:t>
      </w:r>
      <w:r w:rsidRPr="00BA4D48">
        <w:rPr>
          <w:rFonts w:ascii="Google Sans Text" w:eastAsia="Google Sans Text" w:hAnsi="Google Sans Text" w:cs="Google Sans Text"/>
          <w:color w:val="1B1C1D"/>
          <w:sz w:val="20"/>
          <w:szCs w:val="20"/>
          <w:shd w:val="clear" w:color="auto" w:fill="F0F4F9"/>
        </w:rPr>
        <w:br/>
        <w:t>});</w:t>
      </w:r>
      <w:r w:rsidRPr="00BA4D48">
        <w:rPr>
          <w:rFonts w:ascii="Google Sans Text" w:eastAsia="Google Sans Text" w:hAnsi="Google Sans Text" w:cs="Google Sans Text"/>
          <w:color w:val="1B1C1D"/>
          <w:sz w:val="20"/>
          <w:szCs w:val="20"/>
          <w:shd w:val="clear" w:color="auto" w:fill="F0F4F9"/>
        </w:rPr>
        <w:br/>
      </w:r>
      <w:r w:rsidRPr="00BA4D48">
        <w:rPr>
          <w:rFonts w:ascii="Google Sans Text" w:eastAsia="Google Sans Text" w:hAnsi="Google Sans Text" w:cs="Google Sans Text"/>
          <w:color w:val="1B1C1D"/>
          <w:sz w:val="20"/>
          <w:szCs w:val="20"/>
          <w:shd w:val="clear" w:color="auto" w:fill="F0F4F9"/>
        </w:rPr>
        <w:br/>
      </w:r>
      <w:r w:rsidRPr="00BA4D48">
        <w:rPr>
          <w:rFonts w:ascii="Google Sans Text" w:eastAsia="Google Sans Text" w:hAnsi="Google Sans Text" w:cs="Google Sans Text"/>
          <w:color w:val="5F6368"/>
          <w:sz w:val="18"/>
          <w:szCs w:val="18"/>
          <w:shd w:val="clear" w:color="auto" w:fill="F0F4F9"/>
        </w:rPr>
        <w:t>// ActionListener for a JTextField</w:t>
      </w:r>
      <w:r w:rsidRPr="00BA4D48">
        <w:rPr>
          <w:rFonts w:ascii="Google Sans Text" w:eastAsia="Google Sans Text" w:hAnsi="Google Sans Text" w:cs="Google Sans Text"/>
          <w:color w:val="1B1C1D"/>
          <w:sz w:val="20"/>
          <w:szCs w:val="20"/>
          <w:shd w:val="clear" w:color="auto" w:fill="F0F4F9"/>
        </w:rPr>
        <w:br/>
        <w:t xml:space="preserve">textField.addActionListener(e -&gt; { </w:t>
      </w:r>
      <w:r w:rsidRPr="00BA4D48">
        <w:rPr>
          <w:rFonts w:ascii="Google Sans Text" w:eastAsia="Google Sans Text" w:hAnsi="Google Sans Text" w:cs="Google Sans Text"/>
          <w:color w:val="5F6368"/>
          <w:sz w:val="18"/>
          <w:szCs w:val="18"/>
          <w:shd w:val="clear" w:color="auto" w:fill="F0F4F9"/>
        </w:rPr>
        <w:t>// Using a lambda for a concise example</w:t>
      </w:r>
      <w:r w:rsidRPr="00BA4D48">
        <w:rPr>
          <w:rFonts w:ascii="Google Sans Text" w:eastAsia="Google Sans Text" w:hAnsi="Google Sans Text" w:cs="Google Sans Text"/>
          <w:color w:val="1B1C1D"/>
          <w:sz w:val="20"/>
          <w:szCs w:val="20"/>
          <w:shd w:val="clear" w:color="auto" w:fill="F0F4F9"/>
        </w:rPr>
        <w:br/>
        <w:t xml:space="preserve">    String enteredText = textField.getText();</w:t>
      </w:r>
      <w:r w:rsidRPr="00BA4D48">
        <w:rPr>
          <w:rFonts w:ascii="Google Sans Text" w:eastAsia="Google Sans Text" w:hAnsi="Google Sans Text" w:cs="Google Sans Text"/>
          <w:color w:val="1B1C1D"/>
          <w:sz w:val="20"/>
          <w:szCs w:val="20"/>
          <w:shd w:val="clear" w:color="auto" w:fill="F0F4F9"/>
        </w:rPr>
        <w:br/>
        <w:t xml:space="preserve">    resultLabel.setText(</w:t>
      </w:r>
      <w:r w:rsidRPr="00BA4D48">
        <w:rPr>
          <w:rFonts w:ascii="Google Sans Text" w:eastAsia="Google Sans Text" w:hAnsi="Google Sans Text" w:cs="Google Sans Text"/>
          <w:color w:val="188038"/>
          <w:sz w:val="18"/>
          <w:szCs w:val="18"/>
          <w:shd w:val="clear" w:color="auto" w:fill="F0F4F9"/>
        </w:rPr>
        <w:t>"You entered: "</w:t>
      </w:r>
      <w:r w:rsidRPr="00BA4D48">
        <w:rPr>
          <w:rFonts w:ascii="Google Sans Text" w:eastAsia="Google Sans Text" w:hAnsi="Google Sans Text" w:cs="Google Sans Text"/>
          <w:color w:val="1B1C1D"/>
          <w:sz w:val="20"/>
          <w:szCs w:val="20"/>
          <w:shd w:val="clear" w:color="auto" w:fill="F0F4F9"/>
        </w:rPr>
        <w:t xml:space="preserve"> + enteredText);</w:t>
      </w:r>
      <w:r w:rsidRPr="00BA4D48">
        <w:rPr>
          <w:rFonts w:ascii="Google Sans Text" w:eastAsia="Google Sans Text" w:hAnsi="Google Sans Text" w:cs="Google Sans Text"/>
          <w:color w:val="1B1C1D"/>
          <w:sz w:val="20"/>
          <w:szCs w:val="20"/>
          <w:shd w:val="clear" w:color="auto" w:fill="F0F4F9"/>
        </w:rPr>
        <w:br/>
        <w:t xml:space="preserve">    textField.setText(</w:t>
      </w:r>
      <w:r w:rsidRPr="00BA4D48">
        <w:rPr>
          <w:rFonts w:ascii="Google Sans Text" w:eastAsia="Google Sans Text" w:hAnsi="Google Sans Text" w:cs="Google Sans Text"/>
          <w:color w:val="188038"/>
          <w:sz w:val="18"/>
          <w:szCs w:val="18"/>
          <w:shd w:val="clear" w:color="auto" w:fill="F0F4F9"/>
        </w:rPr>
        <w:t>""</w:t>
      </w:r>
      <w:r w:rsidRPr="00BA4D48">
        <w:rPr>
          <w:rFonts w:ascii="Google Sans Text" w:eastAsia="Google Sans Text" w:hAnsi="Google Sans Text" w:cs="Google Sans Text"/>
          <w:color w:val="1B1C1D"/>
          <w:sz w:val="20"/>
          <w:szCs w:val="20"/>
          <w:shd w:val="clear" w:color="auto" w:fill="F0F4F9"/>
        </w:rPr>
        <w:t>);</w:t>
      </w:r>
      <w:r w:rsidRPr="00BA4D48">
        <w:rPr>
          <w:rFonts w:ascii="Google Sans Text" w:eastAsia="Google Sans Text" w:hAnsi="Google Sans Text" w:cs="Google Sans Text"/>
          <w:color w:val="1B1C1D"/>
          <w:sz w:val="20"/>
          <w:szCs w:val="20"/>
          <w:shd w:val="clear" w:color="auto" w:fill="F0F4F9"/>
        </w:rPr>
        <w:br/>
        <w:t>});</w:t>
      </w:r>
      <w:r>
        <w:rPr>
          <w:rFonts w:ascii="Google Sans Text" w:eastAsia="Google Sans Text" w:hAnsi="Google Sans Text" w:cs="Google Sans Text"/>
          <w:color w:val="1B1C1D"/>
          <w:shd w:val="clear" w:color="auto" w:fill="F0F4F9"/>
        </w:rPr>
        <w:br/>
      </w:r>
    </w:p>
    <w:p w14:paraId="0000005F"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is a core concept that every Swing developer must master.</w:t>
      </w:r>
    </w:p>
    <w:p w14:paraId="00000060" w14:textId="77777777" w:rsidR="00972BE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lastRenderedPageBreak/>
        <w:pict w14:anchorId="786946D3">
          <v:rect id="_x0000_i1028" style="width:0;height:1.5pt" o:hralign="center" o:hrstd="t" o:hr="t" fillcolor="#a0a0a0" stroked="f"/>
        </w:pict>
      </w:r>
    </w:p>
    <w:p w14:paraId="00000062" w14:textId="2B754F28" w:rsidR="00972BE4" w:rsidRPr="00C3260C" w:rsidRDefault="00000000" w:rsidP="00C3260C">
      <w:pPr>
        <w:pStyle w:val="Heading2"/>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5. Presenter 3: Mouse &amp; Keyboard Interactions</w:t>
      </w:r>
    </w:p>
    <w:p w14:paraId="00000063"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Sometimes, you need to handle more granular events than a simple button click. This is where MouseListener and KeyListener come in.</w:t>
      </w:r>
    </w:p>
    <w:p w14:paraId="00000064" w14:textId="77777777" w:rsidR="00972BE4" w:rsidRDefault="00972BE4">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66" w14:textId="4E6A83E0" w:rsidR="00972BE4" w:rsidRPr="00C3260C" w:rsidRDefault="00000000" w:rsidP="00C3260C">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Handling Mouse Clicks with MouseListener</w:t>
      </w:r>
    </w:p>
    <w:p w14:paraId="00000067" w14:textId="77777777" w:rsidR="00972BE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MouseListener interface allows you to react to specific mouse actions.</w:t>
      </w:r>
    </w:p>
    <w:p w14:paraId="00000068" w14:textId="77777777" w:rsidR="00972BE4" w:rsidRDefault="00000000">
      <w:pPr>
        <w:numPr>
          <w:ilvl w:val="0"/>
          <w:numId w:val="10"/>
        </w:numPr>
        <w:pBdr>
          <w:top w:val="nil"/>
          <w:left w:val="nil"/>
          <w:bottom w:val="nil"/>
          <w:right w:val="nil"/>
          <w:between w:val="nil"/>
        </w:pBdr>
        <w:spacing w:line="275" w:lineRule="auto"/>
      </w:pPr>
      <w:r w:rsidRPr="006915D6">
        <w:rPr>
          <w:rFonts w:ascii="Google Sans Text" w:eastAsia="Google Sans Text" w:hAnsi="Google Sans Text" w:cs="Google Sans Text"/>
          <w:b/>
          <w:bCs/>
          <w:color w:val="1B1C1D"/>
        </w:rPr>
        <w:t>mouseClicked(MouseEvent e)</w:t>
      </w:r>
      <w:r>
        <w:rPr>
          <w:rFonts w:ascii="Google Sans Text" w:eastAsia="Google Sans Text" w:hAnsi="Google Sans Text" w:cs="Google Sans Text"/>
          <w:color w:val="1B1C1D"/>
        </w:rPr>
        <w:t>: A press and release in the same spot.</w:t>
      </w:r>
    </w:p>
    <w:p w14:paraId="00000069" w14:textId="77777777" w:rsidR="00972BE4" w:rsidRDefault="00000000">
      <w:pPr>
        <w:numPr>
          <w:ilvl w:val="0"/>
          <w:numId w:val="10"/>
        </w:numPr>
        <w:pBdr>
          <w:top w:val="nil"/>
          <w:left w:val="nil"/>
          <w:bottom w:val="nil"/>
          <w:right w:val="nil"/>
          <w:between w:val="nil"/>
        </w:pBdr>
        <w:spacing w:line="275" w:lineRule="auto"/>
      </w:pPr>
      <w:r w:rsidRPr="006915D6">
        <w:rPr>
          <w:rFonts w:ascii="Google Sans Text" w:eastAsia="Google Sans Text" w:hAnsi="Google Sans Text" w:cs="Google Sans Text"/>
          <w:b/>
          <w:bCs/>
          <w:color w:val="1B1C1D"/>
        </w:rPr>
        <w:t>mousePressed(MouseEvent e)</w:t>
      </w:r>
      <w:r>
        <w:rPr>
          <w:rFonts w:ascii="Google Sans Text" w:eastAsia="Google Sans Text" w:hAnsi="Google Sans Text" w:cs="Google Sans Text"/>
          <w:color w:val="1B1C1D"/>
        </w:rPr>
        <w:t>: The mouse button is pressed down.</w:t>
      </w:r>
    </w:p>
    <w:p w14:paraId="0000006A" w14:textId="77777777" w:rsidR="00972BE4" w:rsidRDefault="00000000">
      <w:pPr>
        <w:numPr>
          <w:ilvl w:val="0"/>
          <w:numId w:val="10"/>
        </w:numPr>
        <w:pBdr>
          <w:top w:val="nil"/>
          <w:left w:val="nil"/>
          <w:bottom w:val="nil"/>
          <w:right w:val="nil"/>
          <w:between w:val="nil"/>
        </w:pBdr>
        <w:spacing w:line="275" w:lineRule="auto"/>
      </w:pPr>
      <w:r w:rsidRPr="006915D6">
        <w:rPr>
          <w:rFonts w:ascii="Google Sans Text" w:eastAsia="Google Sans Text" w:hAnsi="Google Sans Text" w:cs="Google Sans Text"/>
          <w:b/>
          <w:bCs/>
          <w:color w:val="1B1C1D"/>
        </w:rPr>
        <w:t>mouseReleased(MouseEvent e)</w:t>
      </w:r>
      <w:r>
        <w:rPr>
          <w:rFonts w:ascii="Google Sans Text" w:eastAsia="Google Sans Text" w:hAnsi="Google Sans Text" w:cs="Google Sans Text"/>
          <w:color w:val="1B1C1D"/>
        </w:rPr>
        <w:t>: The mouse button is released.</w:t>
      </w:r>
    </w:p>
    <w:p w14:paraId="0000006B" w14:textId="77777777" w:rsidR="00972BE4" w:rsidRDefault="00000000">
      <w:pPr>
        <w:numPr>
          <w:ilvl w:val="0"/>
          <w:numId w:val="10"/>
        </w:numPr>
        <w:pBdr>
          <w:top w:val="nil"/>
          <w:left w:val="nil"/>
          <w:bottom w:val="nil"/>
          <w:right w:val="nil"/>
          <w:between w:val="nil"/>
        </w:pBdr>
        <w:spacing w:line="275" w:lineRule="auto"/>
      </w:pPr>
      <w:r w:rsidRPr="006915D6">
        <w:rPr>
          <w:rFonts w:ascii="Google Sans Text" w:eastAsia="Google Sans Text" w:hAnsi="Google Sans Text" w:cs="Google Sans Text"/>
          <w:b/>
          <w:bCs/>
          <w:color w:val="1B1C1D"/>
        </w:rPr>
        <w:t>mouseEntered(MouseEvent e)</w:t>
      </w:r>
      <w:r>
        <w:rPr>
          <w:rFonts w:ascii="Google Sans Text" w:eastAsia="Google Sans Text" w:hAnsi="Google Sans Text" w:cs="Google Sans Text"/>
          <w:color w:val="1B1C1D"/>
        </w:rPr>
        <w:t>: The mouse cursor enters the component's area.</w:t>
      </w:r>
    </w:p>
    <w:p w14:paraId="0000006C" w14:textId="77777777" w:rsidR="00972BE4" w:rsidRDefault="00000000">
      <w:pPr>
        <w:numPr>
          <w:ilvl w:val="0"/>
          <w:numId w:val="10"/>
        </w:numPr>
        <w:pBdr>
          <w:top w:val="nil"/>
          <w:left w:val="nil"/>
          <w:bottom w:val="nil"/>
          <w:right w:val="nil"/>
          <w:between w:val="nil"/>
        </w:pBdr>
        <w:spacing w:after="120" w:line="275" w:lineRule="auto"/>
      </w:pPr>
      <w:r w:rsidRPr="006915D6">
        <w:rPr>
          <w:rFonts w:ascii="Google Sans Text" w:eastAsia="Google Sans Text" w:hAnsi="Google Sans Text" w:cs="Google Sans Text"/>
          <w:b/>
          <w:bCs/>
          <w:color w:val="1B1C1D"/>
        </w:rPr>
        <w:t>mouseExited(MouseEvent e)</w:t>
      </w:r>
      <w:r>
        <w:rPr>
          <w:rFonts w:ascii="Google Sans Text" w:eastAsia="Google Sans Text" w:hAnsi="Google Sans Text" w:cs="Google Sans Text"/>
          <w:color w:val="1B1C1D"/>
        </w:rPr>
        <w:t>: The mouse cursor exits the component's area.</w:t>
      </w:r>
    </w:p>
    <w:p w14:paraId="0000006D" w14:textId="77777777" w:rsidR="00972BE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Our demo uses a MouseAdapter to listen for mouse clicks on a panel. The MouseEvent object gives us the coordinates of the click (getX(), getY()), which we can use to provide interactive feedback to the user.</w:t>
      </w:r>
    </w:p>
    <w:p w14:paraId="00000072" w14:textId="67521A1D" w:rsidR="00972BE4" w:rsidRPr="00C3260C" w:rsidRDefault="00000000" w:rsidP="00C3260C">
      <w:pPr>
        <w:pBdr>
          <w:top w:val="nil"/>
          <w:left w:val="nil"/>
          <w:bottom w:val="nil"/>
          <w:right w:val="nil"/>
          <w:between w:val="nil"/>
        </w:pBdr>
        <w:spacing w:after="240" w:line="275" w:lineRule="auto"/>
        <w:rPr>
          <w:rFonts w:asciiTheme="minorHAnsi" w:eastAsia="Google Sans Text" w:hAnsiTheme="minorHAnsi" w:cs="Google Sans Text"/>
          <w:b/>
          <w:color w:val="1B1C1D"/>
          <w:lang w:val="en-US"/>
        </w:rPr>
      </w:pPr>
      <w:r>
        <w:rPr>
          <w:rFonts w:ascii="Google Sans Text" w:eastAsia="Google Sans Text" w:hAnsi="Google Sans Text" w:cs="Google Sans Text"/>
          <w:b/>
          <w:color w:val="1B1C1D"/>
        </w:rPr>
        <w:t>Code from our Demo (Presenter3Demo.java):</w:t>
      </w:r>
    </w:p>
    <w:p w14:paraId="00000073" w14:textId="77777777" w:rsidR="00972BE4"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5F6368"/>
          <w:sz w:val="20"/>
          <w:szCs w:val="20"/>
          <w:shd w:val="clear" w:color="auto" w:fill="F0F4F9"/>
        </w:rPr>
        <w:t>// Using a MouseAdapter for simplicity</w:t>
      </w:r>
      <w:r>
        <w:rPr>
          <w:rFonts w:ascii="Google Sans Text" w:eastAsia="Google Sans Text" w:hAnsi="Google Sans Text" w:cs="Google Sans Text"/>
          <w:color w:val="1B1C1D"/>
          <w:shd w:val="clear" w:color="auto" w:fill="F0F4F9"/>
        </w:rPr>
        <w:br/>
        <w:t>mousePanel.addMouseListener(</w:t>
      </w:r>
      <w:r>
        <w:rPr>
          <w:rFonts w:ascii="Google Sans Text" w:eastAsia="Google Sans Text" w:hAnsi="Google Sans Text" w:cs="Google Sans Text"/>
          <w:color w:val="8430CE"/>
          <w:sz w:val="20"/>
          <w:szCs w:val="20"/>
          <w:shd w:val="clear" w:color="auto" w:fill="F0F4F9"/>
        </w:rPr>
        <w:t>new</w:t>
      </w:r>
      <w:r>
        <w:rPr>
          <w:rFonts w:ascii="Google Sans Text" w:eastAsia="Google Sans Text" w:hAnsi="Google Sans Text" w:cs="Google Sans Text"/>
          <w:color w:val="1B1C1D"/>
          <w:shd w:val="clear" w:color="auto" w:fill="F0F4F9"/>
        </w:rPr>
        <w:t xml:space="preserve"> MouseAdapter()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967D2"/>
          <w:sz w:val="20"/>
          <w:szCs w:val="20"/>
          <w:shd w:val="clear" w:color="auto" w:fill="F0F4F9"/>
        </w:rPr>
        <w:t>@Override</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public</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void</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996900"/>
          <w:sz w:val="20"/>
          <w:szCs w:val="20"/>
          <w:shd w:val="clear" w:color="auto" w:fill="F0F4F9"/>
        </w:rPr>
        <w:t>mouseClicked</w:t>
      </w:r>
      <w:r>
        <w:rPr>
          <w:rFonts w:ascii="Google Sans Text" w:eastAsia="Google Sans Text" w:hAnsi="Google Sans Text" w:cs="Google Sans Text"/>
          <w:color w:val="575B5F"/>
          <w:sz w:val="20"/>
          <w:szCs w:val="20"/>
          <w:shd w:val="clear" w:color="auto" w:fill="F0F4F9"/>
        </w:rPr>
        <w:t>(MouseEvent 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hd w:val="clear" w:color="auto" w:fill="F0F4F9"/>
        </w:rPr>
        <w:br/>
        <w:t xml:space="preserve">        mouseInfoLabel.setText(</w:t>
      </w:r>
      <w:r>
        <w:rPr>
          <w:rFonts w:ascii="Google Sans Text" w:eastAsia="Google Sans Text" w:hAnsi="Google Sans Text" w:cs="Google Sans Text"/>
          <w:color w:val="188038"/>
          <w:sz w:val="20"/>
          <w:szCs w:val="20"/>
          <w:shd w:val="clear" w:color="auto" w:fill="F0F4F9"/>
        </w:rPr>
        <w:t>"Mouse clicked at X: "</w:t>
      </w:r>
      <w:r>
        <w:rPr>
          <w:rFonts w:ascii="Google Sans Text" w:eastAsia="Google Sans Text" w:hAnsi="Google Sans Text" w:cs="Google Sans Text"/>
          <w:color w:val="1B1C1D"/>
          <w:shd w:val="clear" w:color="auto" w:fill="F0F4F9"/>
        </w:rPr>
        <w:t xml:space="preserve"> + e.getX() + </w:t>
      </w:r>
      <w:r>
        <w:rPr>
          <w:rFonts w:ascii="Google Sans Text" w:eastAsia="Google Sans Text" w:hAnsi="Google Sans Text" w:cs="Google Sans Text"/>
          <w:color w:val="188038"/>
          <w:sz w:val="20"/>
          <w:szCs w:val="20"/>
          <w:shd w:val="clear" w:color="auto" w:fill="F0F4F9"/>
        </w:rPr>
        <w:t>", Y: "</w:t>
      </w:r>
      <w:r>
        <w:rPr>
          <w:rFonts w:ascii="Google Sans Text" w:eastAsia="Google Sans Text" w:hAnsi="Google Sans Text" w:cs="Google Sans Text"/>
          <w:color w:val="1B1C1D"/>
          <w:shd w:val="clear" w:color="auto" w:fill="F0F4F9"/>
        </w:rPr>
        <w:t xml:space="preserve"> + e.getY());</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B1C1D"/>
          <w:shd w:val="clear" w:color="auto" w:fill="F0F4F9"/>
        </w:rPr>
        <w:br/>
        <w:t>});</w:t>
      </w:r>
      <w:r>
        <w:rPr>
          <w:rFonts w:ascii="Google Sans Text" w:eastAsia="Google Sans Text" w:hAnsi="Google Sans Text" w:cs="Google Sans Text"/>
          <w:color w:val="1B1C1D"/>
          <w:shd w:val="clear" w:color="auto" w:fill="F0F4F9"/>
        </w:rPr>
        <w:br/>
      </w:r>
    </w:p>
    <w:p w14:paraId="00000074" w14:textId="77777777" w:rsidR="00972BE4" w:rsidRDefault="00972BE4">
      <w:pPr>
        <w:pBdr>
          <w:top w:val="nil"/>
          <w:left w:val="nil"/>
          <w:bottom w:val="nil"/>
          <w:right w:val="nil"/>
          <w:between w:val="nil"/>
        </w:pBdr>
        <w:spacing w:after="240" w:line="275" w:lineRule="auto"/>
        <w:rPr>
          <w:rFonts w:asciiTheme="minorHAnsi" w:eastAsia="Google Sans Text" w:hAnsiTheme="minorHAnsi" w:cs="Google Sans Text"/>
          <w:color w:val="1B1C1D"/>
          <w:shd w:val="clear" w:color="auto" w:fill="F0F4F9"/>
          <w:lang w:val="en-US"/>
        </w:rPr>
      </w:pPr>
    </w:p>
    <w:p w14:paraId="6FEF2F5B"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shd w:val="clear" w:color="auto" w:fill="F0F4F9"/>
          <w:lang w:val="en-US"/>
        </w:rPr>
      </w:pPr>
    </w:p>
    <w:p w14:paraId="6DB7C539"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shd w:val="clear" w:color="auto" w:fill="F0F4F9"/>
          <w:lang w:val="en-US"/>
        </w:rPr>
      </w:pPr>
    </w:p>
    <w:p w14:paraId="71EEA351"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shd w:val="clear" w:color="auto" w:fill="F0F4F9"/>
          <w:lang w:val="en-US"/>
        </w:rPr>
      </w:pPr>
    </w:p>
    <w:p w14:paraId="6C1E4B76" w14:textId="77777777" w:rsidR="006915D6" w:rsidRDefault="006915D6">
      <w:pPr>
        <w:pBdr>
          <w:top w:val="nil"/>
          <w:left w:val="nil"/>
          <w:bottom w:val="nil"/>
          <w:right w:val="nil"/>
          <w:between w:val="nil"/>
        </w:pBdr>
        <w:spacing w:after="240" w:line="275" w:lineRule="auto"/>
        <w:rPr>
          <w:rFonts w:asciiTheme="minorHAnsi" w:eastAsia="Google Sans Text" w:hAnsiTheme="minorHAnsi" w:cs="Google Sans Text"/>
          <w:color w:val="1B1C1D"/>
          <w:shd w:val="clear" w:color="auto" w:fill="F0F4F9"/>
          <w:lang w:val="en-US"/>
        </w:rPr>
      </w:pPr>
    </w:p>
    <w:p w14:paraId="6BC95FDB" w14:textId="77777777" w:rsidR="00C3260C" w:rsidRP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shd w:val="clear" w:color="auto" w:fill="F0F4F9"/>
          <w:lang w:val="en-US"/>
        </w:rPr>
      </w:pPr>
    </w:p>
    <w:p w14:paraId="00000076" w14:textId="53C0C065" w:rsidR="00972BE4" w:rsidRPr="00C3260C" w:rsidRDefault="00000000" w:rsidP="00C3260C">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lastRenderedPageBreak/>
        <w:t>Capturing Keyboard Input with KeyListener</w:t>
      </w:r>
    </w:p>
    <w:p w14:paraId="00000077"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To handle keyboard presses, you use the KeyListener interface. However, for a component to receive keyboard events, it must have </w:t>
      </w:r>
      <w:r>
        <w:rPr>
          <w:rFonts w:ascii="Google Sans Text" w:eastAsia="Google Sans Text" w:hAnsi="Google Sans Text" w:cs="Google Sans Text"/>
          <w:b/>
          <w:color w:val="1B1C1D"/>
        </w:rPr>
        <w:t>focus</w:t>
      </w:r>
      <w:r>
        <w:rPr>
          <w:rFonts w:ascii="Google Sans Text" w:eastAsia="Google Sans Text" w:hAnsi="Google Sans Text" w:cs="Google Sans Text"/>
          <w:color w:val="1B1C1D"/>
        </w:rPr>
        <w:t>. This means it's the currently selected component.</w:t>
      </w:r>
    </w:p>
    <w:p w14:paraId="00000078"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Key Differences: keyTyped vs. keyPressed</w:t>
      </w:r>
    </w:p>
    <w:p w14:paraId="00000079" w14:textId="77777777" w:rsidR="00972BE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is a very common point of confusion for new developers.</w:t>
      </w:r>
    </w:p>
    <w:p w14:paraId="0000007A" w14:textId="77777777" w:rsidR="00972BE4" w:rsidRDefault="00000000">
      <w:pPr>
        <w:numPr>
          <w:ilvl w:val="0"/>
          <w:numId w:val="11"/>
        </w:numPr>
        <w:pBdr>
          <w:top w:val="nil"/>
          <w:left w:val="nil"/>
          <w:bottom w:val="nil"/>
          <w:right w:val="nil"/>
          <w:between w:val="nil"/>
        </w:pBdr>
        <w:spacing w:line="275" w:lineRule="auto"/>
      </w:pPr>
      <w:r w:rsidRPr="006915D6">
        <w:rPr>
          <w:rFonts w:ascii="Google Sans Text" w:eastAsia="Google Sans Text" w:hAnsi="Google Sans Text" w:cs="Google Sans Text"/>
          <w:b/>
          <w:bCs/>
          <w:color w:val="1B1C1D"/>
        </w:rPr>
        <w:t>keyTyped(KeyEvent e)</w:t>
      </w:r>
      <w:r>
        <w:rPr>
          <w:rFonts w:ascii="Google Sans Text" w:eastAsia="Google Sans Text" w:hAnsi="Google Sans Text" w:cs="Google Sans Text"/>
          <w:color w:val="1B1C1D"/>
        </w:rPr>
        <w:t xml:space="preserve">: This method is used for </w:t>
      </w:r>
      <w:r>
        <w:rPr>
          <w:rFonts w:ascii="Google Sans Text" w:eastAsia="Google Sans Text" w:hAnsi="Google Sans Text" w:cs="Google Sans Text"/>
          <w:b/>
          <w:color w:val="1B1C1D"/>
        </w:rPr>
        <w:t>character output</w:t>
      </w:r>
      <w:r>
        <w:rPr>
          <w:rFonts w:ascii="Google Sans Text" w:eastAsia="Google Sans Text" w:hAnsi="Google Sans Text" w:cs="Google Sans Text"/>
          <w:color w:val="1B1C1D"/>
        </w:rPr>
        <w:t>. It is fired when a key is pressed and released, generating a Unicode character (e.g., 'a', '1', '@').</w:t>
      </w:r>
    </w:p>
    <w:p w14:paraId="0000007B" w14:textId="77777777" w:rsidR="00972BE4" w:rsidRDefault="00000000">
      <w:pPr>
        <w:numPr>
          <w:ilvl w:val="0"/>
          <w:numId w:val="11"/>
        </w:numPr>
        <w:pBdr>
          <w:top w:val="nil"/>
          <w:left w:val="nil"/>
          <w:bottom w:val="nil"/>
          <w:right w:val="nil"/>
          <w:between w:val="nil"/>
        </w:pBdr>
        <w:spacing w:after="120" w:line="275" w:lineRule="auto"/>
      </w:pPr>
      <w:r w:rsidRPr="006915D6">
        <w:rPr>
          <w:rFonts w:ascii="Google Sans Text" w:eastAsia="Google Sans Text" w:hAnsi="Google Sans Text" w:cs="Google Sans Text"/>
          <w:b/>
          <w:bCs/>
          <w:color w:val="1B1C1D"/>
        </w:rPr>
        <w:t>keyPressed(KeyEvent e)</w:t>
      </w:r>
      <w:r>
        <w:rPr>
          <w:rFonts w:ascii="Google Sans Text" w:eastAsia="Google Sans Text" w:hAnsi="Google Sans Text" w:cs="Google Sans Text"/>
          <w:color w:val="1B1C1D"/>
        </w:rPr>
        <w:t xml:space="preserve">: This method is used for </w:t>
      </w:r>
      <w:r>
        <w:rPr>
          <w:rFonts w:ascii="Google Sans Text" w:eastAsia="Google Sans Text" w:hAnsi="Google Sans Text" w:cs="Google Sans Text"/>
          <w:b/>
          <w:color w:val="1B1C1D"/>
        </w:rPr>
        <w:t>physical key presses</w:t>
      </w:r>
      <w:r>
        <w:rPr>
          <w:rFonts w:ascii="Google Sans Text" w:eastAsia="Google Sans Text" w:hAnsi="Google Sans Text" w:cs="Google Sans Text"/>
          <w:color w:val="1B1C1D"/>
        </w:rPr>
        <w:t>, regardless of whether they produce a character. This is the method you would use to capture special keys like Enter, Shift, Ctrl, or arrow keys.</w:t>
      </w:r>
    </w:p>
    <w:p w14:paraId="0000007C" w14:textId="77777777" w:rsidR="00972BE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Our challenge exercise uses keyPressed to capture the Enter key in the password field, as it is a physical key press, not a character.</w:t>
      </w:r>
    </w:p>
    <w:p w14:paraId="00000081" w14:textId="276F3764" w:rsidR="00972BE4" w:rsidRPr="00C3260C" w:rsidRDefault="00000000" w:rsidP="00C3260C">
      <w:pPr>
        <w:pBdr>
          <w:top w:val="nil"/>
          <w:left w:val="nil"/>
          <w:bottom w:val="nil"/>
          <w:right w:val="nil"/>
          <w:between w:val="nil"/>
        </w:pBdr>
        <w:spacing w:after="240" w:line="275" w:lineRule="auto"/>
        <w:rPr>
          <w:rFonts w:asciiTheme="minorHAnsi" w:eastAsia="Google Sans Text" w:hAnsiTheme="minorHAnsi" w:cs="Google Sans Text"/>
          <w:b/>
          <w:color w:val="1B1C1D"/>
          <w:lang w:val="en-US"/>
        </w:rPr>
      </w:pPr>
      <w:r>
        <w:rPr>
          <w:rFonts w:ascii="Google Sans Text" w:eastAsia="Google Sans Text" w:hAnsi="Google Sans Text" w:cs="Google Sans Text"/>
          <w:b/>
          <w:color w:val="1B1C1D"/>
        </w:rPr>
        <w:t>Code from our Demo (Presenter3Demo.java):</w:t>
      </w:r>
    </w:p>
    <w:p w14:paraId="00000082" w14:textId="77777777" w:rsidR="00972BE4" w:rsidRDefault="00000000">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r>
        <w:rPr>
          <w:rFonts w:ascii="Google Sans Text" w:eastAsia="Google Sans Text" w:hAnsi="Google Sans Text" w:cs="Google Sans Text"/>
          <w:color w:val="5F6368"/>
          <w:sz w:val="20"/>
          <w:szCs w:val="20"/>
          <w:shd w:val="clear" w:color="auto" w:fill="F0F4F9"/>
        </w:rPr>
        <w:t>// Using a KeyAdapter to listen for keyboard input</w:t>
      </w:r>
      <w:r>
        <w:rPr>
          <w:rFonts w:ascii="Google Sans Text" w:eastAsia="Google Sans Text" w:hAnsi="Google Sans Text" w:cs="Google Sans Text"/>
          <w:color w:val="1B1C1D"/>
          <w:shd w:val="clear" w:color="auto" w:fill="F0F4F9"/>
        </w:rPr>
        <w:br/>
        <w:t>keyField.addKeyListener(</w:t>
      </w:r>
      <w:r>
        <w:rPr>
          <w:rFonts w:ascii="Google Sans Text" w:eastAsia="Google Sans Text" w:hAnsi="Google Sans Text" w:cs="Google Sans Text"/>
          <w:color w:val="8430CE"/>
          <w:sz w:val="20"/>
          <w:szCs w:val="20"/>
          <w:shd w:val="clear" w:color="auto" w:fill="F0F4F9"/>
        </w:rPr>
        <w:t>new</w:t>
      </w:r>
      <w:r>
        <w:rPr>
          <w:rFonts w:ascii="Google Sans Text" w:eastAsia="Google Sans Text" w:hAnsi="Google Sans Text" w:cs="Google Sans Text"/>
          <w:color w:val="1B1C1D"/>
          <w:shd w:val="clear" w:color="auto" w:fill="F0F4F9"/>
        </w:rPr>
        <w:t xml:space="preserve"> KeyAdapter()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967D2"/>
          <w:sz w:val="20"/>
          <w:szCs w:val="20"/>
          <w:shd w:val="clear" w:color="auto" w:fill="F0F4F9"/>
        </w:rPr>
        <w:t>@Override</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public</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void</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996900"/>
          <w:sz w:val="20"/>
          <w:szCs w:val="20"/>
          <w:shd w:val="clear" w:color="auto" w:fill="F0F4F9"/>
        </w:rPr>
        <w:t>keyTyped</w:t>
      </w:r>
      <w:r>
        <w:rPr>
          <w:rFonts w:ascii="Google Sans Text" w:eastAsia="Google Sans Text" w:hAnsi="Google Sans Text" w:cs="Google Sans Text"/>
          <w:color w:val="575B5F"/>
          <w:sz w:val="20"/>
          <w:szCs w:val="20"/>
          <w:shd w:val="clear" w:color="auto" w:fill="F0F4F9"/>
        </w:rPr>
        <w:t>(KeyEvent 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char</w:t>
      </w:r>
      <w:r>
        <w:rPr>
          <w:rFonts w:ascii="Google Sans Text" w:eastAsia="Google Sans Text" w:hAnsi="Google Sans Text" w:cs="Google Sans Text"/>
          <w:color w:val="1B1C1D"/>
          <w:shd w:val="clear" w:color="auto" w:fill="F0F4F9"/>
        </w:rPr>
        <w:t xml:space="preserve"> keyChar = e.getKeyChar();</w:t>
      </w:r>
      <w:r>
        <w:rPr>
          <w:rFonts w:ascii="Google Sans Text" w:eastAsia="Google Sans Text" w:hAnsi="Google Sans Text" w:cs="Google Sans Text"/>
          <w:color w:val="1B1C1D"/>
          <w:shd w:val="clear" w:color="auto" w:fill="F0F4F9"/>
        </w:rPr>
        <w:br/>
        <w:t xml:space="preserve">        keyInfoLabel.setText(</w:t>
      </w:r>
      <w:r>
        <w:rPr>
          <w:rFonts w:ascii="Google Sans Text" w:eastAsia="Google Sans Text" w:hAnsi="Google Sans Text" w:cs="Google Sans Text"/>
          <w:color w:val="188038"/>
          <w:sz w:val="20"/>
          <w:szCs w:val="20"/>
          <w:shd w:val="clear" w:color="auto" w:fill="F0F4F9"/>
        </w:rPr>
        <w:t>"You typed: "</w:t>
      </w:r>
      <w:r>
        <w:rPr>
          <w:rFonts w:ascii="Google Sans Text" w:eastAsia="Google Sans Text" w:hAnsi="Google Sans Text" w:cs="Google Sans Text"/>
          <w:color w:val="1B1C1D"/>
          <w:shd w:val="clear" w:color="auto" w:fill="F0F4F9"/>
        </w:rPr>
        <w:t xml:space="preserve"> + keyChar);</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B1C1D"/>
          <w:shd w:val="clear" w:color="auto" w:fill="F0F4F9"/>
        </w:rPr>
        <w:br/>
        <w:t>});</w:t>
      </w:r>
      <w:r>
        <w:rPr>
          <w:rFonts w:ascii="Google Sans Text" w:eastAsia="Google Sans Text" w:hAnsi="Google Sans Text" w:cs="Google Sans Text"/>
          <w:color w:val="1B1C1D"/>
          <w:shd w:val="clear" w:color="auto" w:fill="F0F4F9"/>
        </w:rPr>
        <w:br/>
      </w:r>
    </w:p>
    <w:p w14:paraId="2E7FCBB6"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3C3B3E32"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3F1E25CC"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53938D74"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33B1A08C"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159A278A"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489DACEC"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627C4CE0"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2E1C9166"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1A53485C"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43C46614"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17293864"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77114E2F" w14:textId="77777777" w:rsid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5FBD9782" w14:textId="77777777" w:rsidR="00C3260C" w:rsidRPr="00C3260C" w:rsidRDefault="00C3260C">
      <w:pPr>
        <w:pBdr>
          <w:top w:val="nil"/>
          <w:left w:val="nil"/>
          <w:bottom w:val="nil"/>
          <w:right w:val="nil"/>
          <w:between w:val="nil"/>
        </w:pBdr>
        <w:spacing w:line="275" w:lineRule="auto"/>
        <w:rPr>
          <w:rFonts w:asciiTheme="minorHAnsi" w:eastAsia="Google Sans Text" w:hAnsiTheme="minorHAnsi" w:cs="Google Sans Text"/>
          <w:color w:val="1B1C1D"/>
          <w:shd w:val="clear" w:color="auto" w:fill="F0F4F9"/>
          <w:lang w:val="en-US"/>
        </w:rPr>
      </w:pPr>
    </w:p>
    <w:p w14:paraId="00000083" w14:textId="77777777" w:rsidR="00972BE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hd w:val="clear" w:color="auto" w:fill="F0F4F9"/>
        </w:rPr>
      </w:pPr>
      <w:r>
        <w:lastRenderedPageBreak/>
        <w:pict w14:anchorId="7AECC937">
          <v:rect id="_x0000_i1029" style="width:0;height:1.5pt" o:hralign="center" o:hrstd="t" o:hr="t" fillcolor="#a0a0a0" stroked="f"/>
        </w:pict>
      </w:r>
    </w:p>
    <w:p w14:paraId="00000085" w14:textId="076A36F6" w:rsidR="00972BE4" w:rsidRPr="00C3260C" w:rsidRDefault="00000000" w:rsidP="00C3260C">
      <w:pPr>
        <w:pStyle w:val="Heading2"/>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6. Presenter 4: Advanced Listeners &amp; Best Practices</w:t>
      </w:r>
    </w:p>
    <w:p w14:paraId="00000086" w14:textId="77777777" w:rsidR="00972BE4" w:rsidRDefault="00972BE4">
      <w:pPr>
        <w:pBdr>
          <w:top w:val="nil"/>
          <w:left w:val="nil"/>
          <w:bottom w:val="nil"/>
          <w:right w:val="nil"/>
          <w:between w:val="nil"/>
        </w:pBdr>
        <w:spacing w:after="240" w:line="275" w:lineRule="auto"/>
        <w:rPr>
          <w:rFonts w:ascii="Google Sans" w:eastAsia="Google Sans" w:hAnsi="Google Sans" w:cs="Google Sans"/>
          <w:color w:val="1B1C1D"/>
        </w:rPr>
      </w:pPr>
    </w:p>
    <w:p w14:paraId="00000088" w14:textId="10CB41F4" w:rsidR="00972BE4" w:rsidRPr="00C3260C" w:rsidRDefault="00000000" w:rsidP="00C3260C">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FocusListener: Managing Component State</w:t>
      </w:r>
    </w:p>
    <w:p w14:paraId="00000089"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FocusListener is a simple but powerful tool for providing visual feedback to the user. It has two methods: </w:t>
      </w:r>
      <w:r w:rsidRPr="006915D6">
        <w:rPr>
          <w:rFonts w:ascii="Google Sans Text" w:eastAsia="Google Sans Text" w:hAnsi="Google Sans Text" w:cs="Google Sans Text"/>
          <w:color w:val="EE0000"/>
        </w:rPr>
        <w:t xml:space="preserve">focusGained() </w:t>
      </w:r>
      <w:r>
        <w:rPr>
          <w:rFonts w:ascii="Google Sans Text" w:eastAsia="Google Sans Text" w:hAnsi="Google Sans Text" w:cs="Google Sans Text"/>
          <w:color w:val="1B1C1D"/>
        </w:rPr>
        <w:t xml:space="preserve">and </w:t>
      </w:r>
      <w:r w:rsidRPr="006915D6">
        <w:rPr>
          <w:rFonts w:ascii="Google Sans Text" w:eastAsia="Google Sans Text" w:hAnsi="Google Sans Text" w:cs="Google Sans Text"/>
          <w:color w:val="EE0000"/>
        </w:rPr>
        <w:t>focusLost()</w:t>
      </w:r>
      <w:r w:rsidRPr="006915D6">
        <w:rPr>
          <w:rFonts w:ascii="Google Sans Text" w:eastAsia="Google Sans Text" w:hAnsi="Google Sans Text" w:cs="Google Sans Text"/>
        </w:rPr>
        <w:t>.</w:t>
      </w:r>
    </w:p>
    <w:p w14:paraId="0000008A"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Our demo uses a FocusListener to highlight a text field when the user clicks on it and returns it to its original color when they click elsewhere. This is a common UI pattern to guide the user's attention.</w:t>
      </w:r>
    </w:p>
    <w:p w14:paraId="0000008F" w14:textId="60ADE529" w:rsidR="00972BE4" w:rsidRPr="00C3260C" w:rsidRDefault="00000000" w:rsidP="00C3260C">
      <w:pPr>
        <w:pBdr>
          <w:top w:val="nil"/>
          <w:left w:val="nil"/>
          <w:bottom w:val="nil"/>
          <w:right w:val="nil"/>
          <w:between w:val="nil"/>
        </w:pBdr>
        <w:spacing w:after="240" w:line="275" w:lineRule="auto"/>
        <w:rPr>
          <w:rFonts w:asciiTheme="minorHAnsi" w:eastAsia="Google Sans Text" w:hAnsiTheme="minorHAnsi" w:cs="Google Sans Text"/>
          <w:b/>
          <w:color w:val="1B1C1D"/>
          <w:lang w:val="en-US"/>
        </w:rPr>
      </w:pPr>
      <w:r>
        <w:rPr>
          <w:rFonts w:ascii="Google Sans Text" w:eastAsia="Google Sans Text" w:hAnsi="Google Sans Text" w:cs="Google Sans Text"/>
          <w:b/>
          <w:color w:val="1B1C1D"/>
        </w:rPr>
        <w:t>Code from our Demo (Presenter4Demo.java):</w:t>
      </w:r>
    </w:p>
    <w:p w14:paraId="00000090" w14:textId="77777777" w:rsidR="00972BE4"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5F6368"/>
          <w:sz w:val="20"/>
          <w:szCs w:val="20"/>
          <w:shd w:val="clear" w:color="auto" w:fill="F0F4F9"/>
        </w:rPr>
        <w:t>// Using FocusAdapter for cleaner code</w:t>
      </w:r>
      <w:r>
        <w:rPr>
          <w:rFonts w:ascii="Google Sans Text" w:eastAsia="Google Sans Text" w:hAnsi="Google Sans Text" w:cs="Google Sans Text"/>
          <w:color w:val="1B1C1D"/>
          <w:shd w:val="clear" w:color="auto" w:fill="F0F4F9"/>
        </w:rPr>
        <w:br/>
        <w:t>emailField.addFocusListener(</w:t>
      </w:r>
      <w:r>
        <w:rPr>
          <w:rFonts w:ascii="Google Sans Text" w:eastAsia="Google Sans Text" w:hAnsi="Google Sans Text" w:cs="Google Sans Text"/>
          <w:color w:val="8430CE"/>
          <w:sz w:val="20"/>
          <w:szCs w:val="20"/>
          <w:shd w:val="clear" w:color="auto" w:fill="F0F4F9"/>
        </w:rPr>
        <w:t>new</w:t>
      </w:r>
      <w:r>
        <w:rPr>
          <w:rFonts w:ascii="Google Sans Text" w:eastAsia="Google Sans Text" w:hAnsi="Google Sans Text" w:cs="Google Sans Text"/>
          <w:color w:val="1B1C1D"/>
          <w:shd w:val="clear" w:color="auto" w:fill="F0F4F9"/>
        </w:rPr>
        <w:t xml:space="preserve"> FocusAdapter()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967D2"/>
          <w:sz w:val="20"/>
          <w:szCs w:val="20"/>
          <w:shd w:val="clear" w:color="auto" w:fill="F0F4F9"/>
        </w:rPr>
        <w:t>@Override</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public</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void</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996900"/>
          <w:sz w:val="20"/>
          <w:szCs w:val="20"/>
          <w:shd w:val="clear" w:color="auto" w:fill="F0F4F9"/>
        </w:rPr>
        <w:t>focusGained</w:t>
      </w:r>
      <w:r>
        <w:rPr>
          <w:rFonts w:ascii="Google Sans Text" w:eastAsia="Google Sans Text" w:hAnsi="Google Sans Text" w:cs="Google Sans Text"/>
          <w:color w:val="575B5F"/>
          <w:sz w:val="20"/>
          <w:szCs w:val="20"/>
          <w:shd w:val="clear" w:color="auto" w:fill="F0F4F9"/>
        </w:rPr>
        <w:t>(FocusEvent 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hd w:val="clear" w:color="auto" w:fill="F0F4F9"/>
        </w:rPr>
        <w:br/>
        <w:t xml:space="preserve">        emailField.setBackground(Color.YELLOW);</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967D2"/>
          <w:sz w:val="20"/>
          <w:szCs w:val="20"/>
          <w:shd w:val="clear" w:color="auto" w:fill="F0F4F9"/>
        </w:rPr>
        <w:t>@Override</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public</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void</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996900"/>
          <w:sz w:val="20"/>
          <w:szCs w:val="20"/>
          <w:shd w:val="clear" w:color="auto" w:fill="F0F4F9"/>
        </w:rPr>
        <w:t>focusLost</w:t>
      </w:r>
      <w:r>
        <w:rPr>
          <w:rFonts w:ascii="Google Sans Text" w:eastAsia="Google Sans Text" w:hAnsi="Google Sans Text" w:cs="Google Sans Text"/>
          <w:color w:val="575B5F"/>
          <w:sz w:val="20"/>
          <w:szCs w:val="20"/>
          <w:shd w:val="clear" w:color="auto" w:fill="F0F4F9"/>
        </w:rPr>
        <w:t>(FocusEvent 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hd w:val="clear" w:color="auto" w:fill="F0F4F9"/>
        </w:rPr>
        <w:br/>
        <w:t xml:space="preserve">        emailField.setBackground(Color.WHITE);</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B1C1D"/>
          <w:shd w:val="clear" w:color="auto" w:fill="F0F4F9"/>
        </w:rPr>
        <w:br/>
        <w:t>});</w:t>
      </w:r>
      <w:r>
        <w:rPr>
          <w:rFonts w:ascii="Google Sans Text" w:eastAsia="Google Sans Text" w:hAnsi="Google Sans Text" w:cs="Google Sans Text"/>
          <w:color w:val="1B1C1D"/>
          <w:shd w:val="clear" w:color="auto" w:fill="F0F4F9"/>
        </w:rPr>
        <w:br/>
      </w:r>
    </w:p>
    <w:p w14:paraId="00000091" w14:textId="77777777" w:rsidR="00972BE4" w:rsidRDefault="00972BE4">
      <w:pPr>
        <w:pBdr>
          <w:top w:val="nil"/>
          <w:left w:val="nil"/>
          <w:bottom w:val="nil"/>
          <w:right w:val="nil"/>
          <w:between w:val="nil"/>
        </w:pBdr>
        <w:spacing w:after="240" w:line="275" w:lineRule="auto"/>
        <w:rPr>
          <w:rFonts w:ascii="Google Sans Text" w:eastAsia="Google Sans Text" w:hAnsi="Google Sans Text" w:cs="Google Sans Text"/>
          <w:color w:val="1B1C1D"/>
          <w:shd w:val="clear" w:color="auto" w:fill="F0F4F9"/>
        </w:rPr>
      </w:pPr>
    </w:p>
    <w:p w14:paraId="00000093" w14:textId="0A3D4697" w:rsidR="00972BE4" w:rsidRPr="00C3260C" w:rsidRDefault="00000000" w:rsidP="00C3260C">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WindowListener: Controlling Application Lifecycle</w:t>
      </w:r>
    </w:p>
    <w:p w14:paraId="00000094" w14:textId="77777777" w:rsidR="00972BE4" w:rsidRDefault="00000000">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r>
        <w:rPr>
          <w:rFonts w:ascii="Google Sans Text" w:eastAsia="Google Sans Text" w:hAnsi="Google Sans Text" w:cs="Google Sans Text"/>
          <w:color w:val="1B1C1D"/>
        </w:rPr>
        <w:t xml:space="preserve">The WindowListener is used to handle events related to a window, such as minimizing, maximizing, or closing it. The most common use case is to confirm with the user before exiting the application, preventing accidental data loss. Our demo uses </w:t>
      </w:r>
      <w:r w:rsidRPr="00295EA3">
        <w:rPr>
          <w:rFonts w:ascii="Google Sans Text" w:eastAsia="Google Sans Text" w:hAnsi="Google Sans Text" w:cs="Google Sans Text"/>
          <w:color w:val="EE0000"/>
        </w:rPr>
        <w:t>windowClosing()</w:t>
      </w:r>
      <w:r>
        <w:rPr>
          <w:rFonts w:ascii="Google Sans Text" w:eastAsia="Google Sans Text" w:hAnsi="Google Sans Text" w:cs="Google Sans Text"/>
          <w:color w:val="1B1C1D"/>
        </w:rPr>
        <w:t xml:space="preserve"> to display a confirmation dialog.</w:t>
      </w:r>
    </w:p>
    <w:p w14:paraId="3744FC23"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75A34277"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2998C0F0" w14:textId="77777777" w:rsidR="00C3260C" w:rsidRP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00000099" w14:textId="642E83C3" w:rsidR="00972BE4" w:rsidRPr="00C3260C" w:rsidRDefault="00000000" w:rsidP="00C3260C">
      <w:pPr>
        <w:pBdr>
          <w:top w:val="nil"/>
          <w:left w:val="nil"/>
          <w:bottom w:val="nil"/>
          <w:right w:val="nil"/>
          <w:between w:val="nil"/>
        </w:pBdr>
        <w:spacing w:after="240" w:line="275" w:lineRule="auto"/>
        <w:rPr>
          <w:rFonts w:asciiTheme="minorHAnsi" w:eastAsia="Google Sans Text" w:hAnsiTheme="minorHAnsi" w:cs="Google Sans Text"/>
          <w:b/>
          <w:color w:val="1B1C1D"/>
          <w:lang w:val="en-US"/>
        </w:rPr>
      </w:pPr>
      <w:r>
        <w:rPr>
          <w:rFonts w:ascii="Google Sans Text" w:eastAsia="Google Sans Text" w:hAnsi="Google Sans Text" w:cs="Google Sans Text"/>
          <w:b/>
          <w:color w:val="1B1C1D"/>
        </w:rPr>
        <w:lastRenderedPageBreak/>
        <w:t>Code from our Demo (Presenter4Demo.java):</w:t>
      </w:r>
    </w:p>
    <w:p w14:paraId="0000009A" w14:textId="77777777" w:rsidR="00972BE4"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1B1C1D"/>
          <w:shd w:val="clear" w:color="auto" w:fill="F0F4F9"/>
        </w:rPr>
        <w:t>frame.addWindowListener(</w:t>
      </w:r>
      <w:r>
        <w:rPr>
          <w:rFonts w:ascii="Google Sans Text" w:eastAsia="Google Sans Text" w:hAnsi="Google Sans Text" w:cs="Google Sans Text"/>
          <w:color w:val="8430CE"/>
          <w:sz w:val="20"/>
          <w:szCs w:val="20"/>
          <w:shd w:val="clear" w:color="auto" w:fill="F0F4F9"/>
        </w:rPr>
        <w:t>new</w:t>
      </w:r>
      <w:r>
        <w:rPr>
          <w:rFonts w:ascii="Google Sans Text" w:eastAsia="Google Sans Text" w:hAnsi="Google Sans Text" w:cs="Google Sans Text"/>
          <w:color w:val="1B1C1D"/>
          <w:shd w:val="clear" w:color="auto" w:fill="F0F4F9"/>
        </w:rPr>
        <w:t xml:space="preserve"> WindowAdapter()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967D2"/>
          <w:sz w:val="20"/>
          <w:szCs w:val="20"/>
          <w:shd w:val="clear" w:color="auto" w:fill="F0F4F9"/>
        </w:rPr>
        <w:t>@Override</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public</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void</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996900"/>
          <w:sz w:val="20"/>
          <w:szCs w:val="20"/>
          <w:shd w:val="clear" w:color="auto" w:fill="F0F4F9"/>
        </w:rPr>
        <w:t>windowClosing</w:t>
      </w:r>
      <w:r>
        <w:rPr>
          <w:rFonts w:ascii="Google Sans Text" w:eastAsia="Google Sans Text" w:hAnsi="Google Sans Text" w:cs="Google Sans Text"/>
          <w:color w:val="575B5F"/>
          <w:sz w:val="20"/>
          <w:szCs w:val="20"/>
          <w:shd w:val="clear" w:color="auto" w:fill="F0F4F9"/>
        </w:rPr>
        <w:t>(WindowEvent 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int</w:t>
      </w:r>
      <w:r>
        <w:rPr>
          <w:rFonts w:ascii="Google Sans Text" w:eastAsia="Google Sans Text" w:hAnsi="Google Sans Text" w:cs="Google Sans Text"/>
          <w:color w:val="1B1C1D"/>
          <w:shd w:val="clear" w:color="auto" w:fill="F0F4F9"/>
        </w:rPr>
        <w:t xml:space="preserve"> result = JOptionPane.showConfirmDialog(</w:t>
      </w:r>
      <w:r>
        <w:rPr>
          <w:rFonts w:ascii="Google Sans Text" w:eastAsia="Google Sans Text" w:hAnsi="Google Sans Text" w:cs="Google Sans Text"/>
          <w:color w:val="1B1C1D"/>
          <w:shd w:val="clear" w:color="auto" w:fill="F0F4F9"/>
        </w:rPr>
        <w:br/>
        <w:t xml:space="preserve">            frame, </w:t>
      </w:r>
      <w:r>
        <w:rPr>
          <w:rFonts w:ascii="Google Sans Text" w:eastAsia="Google Sans Text" w:hAnsi="Google Sans Text" w:cs="Google Sans Text"/>
          <w:color w:val="188038"/>
          <w:sz w:val="20"/>
          <w:szCs w:val="20"/>
          <w:shd w:val="clear" w:color="auto" w:fill="F0F4F9"/>
        </w:rPr>
        <w:t>"Are you sure you want to close?"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"Confirm Exit"</w:t>
      </w:r>
      <w:r>
        <w:rPr>
          <w:rFonts w:ascii="Google Sans Text" w:eastAsia="Google Sans Text" w:hAnsi="Google Sans Text" w:cs="Google Sans Text"/>
          <w:color w:val="1B1C1D"/>
          <w:shd w:val="clear" w:color="auto" w:fill="F0F4F9"/>
        </w:rPr>
        <w:t>, JOptionPane.YES_NO_OPTION);</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hd w:val="clear" w:color="auto" w:fill="F0F4F9"/>
        </w:rPr>
        <w:t xml:space="preserve"> (result == JOptionPane.YES_OPTION) {</w:t>
      </w:r>
      <w:r>
        <w:rPr>
          <w:rFonts w:ascii="Google Sans Text" w:eastAsia="Google Sans Text" w:hAnsi="Google Sans Text" w:cs="Google Sans Text"/>
          <w:color w:val="1B1C1D"/>
          <w:shd w:val="clear" w:color="auto" w:fill="F0F4F9"/>
        </w:rPr>
        <w:br/>
        <w:t xml:space="preserve">            frame.setDefaultCloseOperation(JFrame.DISPOSE_ON_CLOSE);</w:t>
      </w:r>
      <w:r>
        <w:rPr>
          <w:rFonts w:ascii="Google Sans Text" w:eastAsia="Google Sans Text" w:hAnsi="Google Sans Text" w:cs="Google Sans Text"/>
          <w:color w:val="1B1C1D"/>
          <w:shd w:val="clear" w:color="auto" w:fill="F0F4F9"/>
        </w:rPr>
        <w:br/>
        <w:t xml:space="preserve">        } </w:t>
      </w:r>
      <w:r>
        <w:rPr>
          <w:rFonts w:ascii="Google Sans Text" w:eastAsia="Google Sans Text" w:hAnsi="Google Sans Text" w:cs="Google Sans Text"/>
          <w:color w:val="8430CE"/>
          <w:sz w:val="20"/>
          <w:szCs w:val="20"/>
          <w:shd w:val="clear" w:color="auto" w:fill="F0F4F9"/>
        </w:rPr>
        <w:t>else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hd w:val="clear" w:color="auto" w:fill="F0F4F9"/>
        </w:rPr>
        <w:br/>
        <w:t xml:space="preserve">            frame.setDefaultCloseOperation(JFrame.DO_NOTHING_ON_CLOSE);</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1B1C1D"/>
          <w:shd w:val="clear" w:color="auto" w:fill="F0F4F9"/>
        </w:rPr>
        <w:br/>
        <w:t>});</w:t>
      </w:r>
      <w:r>
        <w:rPr>
          <w:rFonts w:ascii="Google Sans Text" w:eastAsia="Google Sans Text" w:hAnsi="Google Sans Text" w:cs="Google Sans Text"/>
          <w:color w:val="1B1C1D"/>
          <w:shd w:val="clear" w:color="auto" w:fill="F0F4F9"/>
        </w:rPr>
        <w:br/>
      </w:r>
    </w:p>
    <w:p w14:paraId="0000009B" w14:textId="77777777" w:rsidR="00972BE4" w:rsidRDefault="00972BE4">
      <w:pPr>
        <w:pBdr>
          <w:top w:val="nil"/>
          <w:left w:val="nil"/>
          <w:bottom w:val="nil"/>
          <w:right w:val="nil"/>
          <w:between w:val="nil"/>
        </w:pBdr>
        <w:spacing w:after="240" w:line="275" w:lineRule="auto"/>
        <w:rPr>
          <w:rFonts w:ascii="Google Sans Text" w:eastAsia="Google Sans Text" w:hAnsi="Google Sans Text" w:cs="Google Sans Text"/>
          <w:color w:val="1B1C1D"/>
          <w:shd w:val="clear" w:color="auto" w:fill="F0F4F9"/>
        </w:rPr>
      </w:pPr>
    </w:p>
    <w:p w14:paraId="0000009D" w14:textId="6781C21A" w:rsidR="00972BE4" w:rsidRPr="00C3260C" w:rsidRDefault="00000000" w:rsidP="00C3260C">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Beyond the Basics: The Importance of SwingWorker</w:t>
      </w:r>
    </w:p>
    <w:p w14:paraId="0000009E"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What do you do if you have a task that takes a long time, like downloading a file or processing a large dataset, and you can't run it on the EDT? You use </w:t>
      </w:r>
      <w:r>
        <w:rPr>
          <w:rFonts w:ascii="Google Sans Text" w:eastAsia="Google Sans Text" w:hAnsi="Google Sans Text" w:cs="Google Sans Text"/>
          <w:b/>
          <w:color w:val="1B1C1D"/>
        </w:rPr>
        <w:t>SwingWorker</w:t>
      </w:r>
      <w:r>
        <w:rPr>
          <w:rFonts w:ascii="Google Sans Text" w:eastAsia="Google Sans Text" w:hAnsi="Google Sans Text" w:cs="Google Sans Text"/>
          <w:color w:val="1B1C1D"/>
        </w:rPr>
        <w:t>.</w:t>
      </w:r>
    </w:p>
    <w:p w14:paraId="0000009F" w14:textId="77777777" w:rsidR="00972BE4" w:rsidRDefault="00000000">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r>
        <w:rPr>
          <w:rFonts w:ascii="Google Sans Text" w:eastAsia="Google Sans Text" w:hAnsi="Google Sans Text" w:cs="Google Sans Text"/>
          <w:color w:val="1B1C1D"/>
        </w:rPr>
        <w:t xml:space="preserve">SwingWorker is a utility class that allows you to run a task in a separate, background thread and then safely publish the results back to the EDT. This is the </w:t>
      </w:r>
      <w:r>
        <w:rPr>
          <w:rFonts w:ascii="Google Sans Text" w:eastAsia="Google Sans Text" w:hAnsi="Google Sans Text" w:cs="Google Sans Text"/>
          <w:b/>
          <w:color w:val="1B1C1D"/>
        </w:rPr>
        <w:t>correct way</w:t>
      </w:r>
      <w:r>
        <w:rPr>
          <w:rFonts w:ascii="Google Sans Text" w:eastAsia="Google Sans Text" w:hAnsi="Google Sans Text" w:cs="Google Sans Text"/>
          <w:color w:val="1B1C1D"/>
        </w:rPr>
        <w:t xml:space="preserve"> to keep your GUI responsive during long-running operations.</w:t>
      </w:r>
    </w:p>
    <w:p w14:paraId="416514D9"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1A09F9EB"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3078FCCB"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4BF22FDA"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3CA51221"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7ECCF622"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09154B41"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146DA70B"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26A9963F"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60D96C98" w14:textId="77777777" w:rsidR="00C3260C" w:rsidRP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000000A0" w14:textId="77777777" w:rsidR="00972BE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lastRenderedPageBreak/>
        <w:pict w14:anchorId="6E91E343">
          <v:rect id="_x0000_i1030" style="width:0;height:1.5pt" o:hralign="center" o:hrstd="t" o:hr="t" fillcolor="#a0a0a0" stroked="f"/>
        </w:pict>
      </w:r>
    </w:p>
    <w:p w14:paraId="000000A1" w14:textId="77777777" w:rsidR="00972BE4"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7. The Combined Demo: A Holistic Approach to Events</w:t>
      </w:r>
    </w:p>
    <w:p w14:paraId="000000A2" w14:textId="77777777" w:rsidR="00972BE4" w:rsidRDefault="00972BE4">
      <w:pPr>
        <w:pBdr>
          <w:top w:val="nil"/>
          <w:left w:val="nil"/>
          <w:bottom w:val="nil"/>
          <w:right w:val="nil"/>
          <w:between w:val="nil"/>
        </w:pBdr>
        <w:spacing w:after="240" w:line="275" w:lineRule="auto"/>
        <w:rPr>
          <w:rFonts w:ascii="Google Sans" w:eastAsia="Google Sans" w:hAnsi="Google Sans" w:cs="Google Sans"/>
          <w:color w:val="1B1C1D"/>
        </w:rPr>
      </w:pPr>
    </w:p>
    <w:p w14:paraId="000000A3" w14:textId="77777777" w:rsidR="00972BE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CombinedDemo.java class is our "best case scenario" application. It integrates all the concepts from our presentation into a single, cohesive GUI.</w:t>
      </w:r>
    </w:p>
    <w:p w14:paraId="000000A4" w14:textId="77777777" w:rsidR="00972BE4"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Action Handling:</w:t>
      </w:r>
      <w:r>
        <w:rPr>
          <w:rFonts w:ascii="Google Sans Text" w:eastAsia="Google Sans Text" w:hAnsi="Google Sans Text" w:cs="Google Sans Text"/>
          <w:color w:val="1B1C1D"/>
        </w:rPr>
        <w:t xml:space="preserve"> We have a text field and a button that, together, handle user input via ActionListener.</w:t>
      </w:r>
    </w:p>
    <w:p w14:paraId="000000A5" w14:textId="77777777" w:rsidR="00972BE4"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Mouse and Keyboard:</w:t>
      </w:r>
      <w:r>
        <w:rPr>
          <w:rFonts w:ascii="Google Sans Text" w:eastAsia="Google Sans Text" w:hAnsi="Google Sans Text" w:cs="Google Sans Text"/>
          <w:color w:val="1B1C1D"/>
        </w:rPr>
        <w:t xml:space="preserve"> We have a central panel that logs mouse clicks and key presses in a text area, showcasing MouseAdapter and KeyAdapter working together.</w:t>
      </w:r>
    </w:p>
    <w:p w14:paraId="000000A6" w14:textId="77777777" w:rsidR="00972BE4"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Focus &amp; Window Events:</w:t>
      </w:r>
      <w:r>
        <w:rPr>
          <w:rFonts w:ascii="Google Sans Text" w:eastAsia="Google Sans Text" w:hAnsi="Google Sans Text" w:cs="Google Sans Text"/>
          <w:color w:val="1B1C1D"/>
        </w:rPr>
        <w:t xml:space="preserve"> We include a field that changes color on focus, and the main window confirms closure with a WindowListener.</w:t>
      </w:r>
    </w:p>
    <w:p w14:paraId="000000A7" w14:textId="77777777" w:rsidR="00972BE4"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demo shows how different event types can coexist in a single application to create a rich and interactive user experience.</w:t>
      </w:r>
    </w:p>
    <w:p w14:paraId="000000A8" w14:textId="77777777" w:rsidR="00972BE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0D4D794C">
          <v:rect id="_x0000_i1031" style="width:0;height:1.5pt" o:hralign="center" o:hrstd="t" o:hr="t" fillcolor="#a0a0a0" stroked="f"/>
        </w:pict>
      </w:r>
    </w:p>
    <w:p w14:paraId="000000A9" w14:textId="77777777" w:rsidR="00972BE4"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8. The Lab/Challenge Exercise: Putting Theory into Practice</w:t>
      </w:r>
    </w:p>
    <w:p w14:paraId="000000AA" w14:textId="77777777" w:rsidR="00972BE4" w:rsidRDefault="00972BE4">
      <w:pPr>
        <w:pBdr>
          <w:top w:val="nil"/>
          <w:left w:val="nil"/>
          <w:bottom w:val="nil"/>
          <w:right w:val="nil"/>
          <w:between w:val="nil"/>
        </w:pBdr>
        <w:spacing w:after="240" w:line="275" w:lineRule="auto"/>
        <w:rPr>
          <w:rFonts w:ascii="Google Sans" w:eastAsia="Google Sans" w:hAnsi="Google Sans" w:cs="Google Sans"/>
          <w:color w:val="1B1C1D"/>
        </w:rPr>
      </w:pPr>
    </w:p>
    <w:p w14:paraId="000000AB" w14:textId="77777777" w:rsidR="00972BE4" w:rsidRDefault="00000000">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r>
        <w:rPr>
          <w:rFonts w:ascii="Google Sans Text" w:eastAsia="Google Sans Text" w:hAnsi="Google Sans Text" w:cs="Google Sans Text"/>
          <w:color w:val="1B1C1D"/>
        </w:rPr>
        <w:t xml:space="preserve">Our </w:t>
      </w:r>
      <w:r w:rsidRPr="006915D6">
        <w:rPr>
          <w:rFonts w:ascii="Google Sans Text" w:eastAsia="Google Sans Text" w:hAnsi="Google Sans Text" w:cs="Google Sans Text"/>
          <w:color w:val="EE0000"/>
        </w:rPr>
        <w:t xml:space="preserve">ChallengeApp.java </w:t>
      </w:r>
      <w:r>
        <w:rPr>
          <w:rFonts w:ascii="Google Sans Text" w:eastAsia="Google Sans Text" w:hAnsi="Google Sans Text" w:cs="Google Sans Text"/>
          <w:color w:val="1B1C1D"/>
        </w:rPr>
        <w:t>is designed to be a hands-on exercise for the audience. It starts with a non-functional login form and challenges the audience to use ActionListener, KeyListener, and FocusListener to make it interactive and functional. This reinforces the core concepts in a practical way. The provided solution code is a great reference for how to apply the concepts we covered.</w:t>
      </w:r>
    </w:p>
    <w:p w14:paraId="682C8E05"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17AC1A0A"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1803BEFE"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64CE476A"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22828B1E" w14:textId="77777777" w:rsid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2E6584B5" w14:textId="77777777" w:rsidR="00C3260C" w:rsidRP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000000AC" w14:textId="77777777" w:rsidR="00972BE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lastRenderedPageBreak/>
        <w:pict w14:anchorId="3019CEAD">
          <v:rect id="_x0000_i1032" style="width:0;height:1.5pt" o:hralign="center" o:hrstd="t" o:hr="t" fillcolor="#a0a0a0" stroked="f"/>
        </w:pict>
      </w:r>
    </w:p>
    <w:p w14:paraId="000000AD" w14:textId="77777777" w:rsidR="00972BE4"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9. Answering Audience Questions: A Q&amp;A for Challenging Concepts</w:t>
      </w:r>
    </w:p>
    <w:p w14:paraId="000000AE" w14:textId="77777777" w:rsidR="00972BE4" w:rsidRDefault="00972BE4">
      <w:pPr>
        <w:pBdr>
          <w:top w:val="nil"/>
          <w:left w:val="nil"/>
          <w:bottom w:val="nil"/>
          <w:right w:val="nil"/>
          <w:between w:val="nil"/>
        </w:pBdr>
        <w:spacing w:after="240" w:line="275" w:lineRule="auto"/>
        <w:rPr>
          <w:rFonts w:ascii="Google Sans" w:eastAsia="Google Sans" w:hAnsi="Google Sans" w:cs="Google Sans"/>
          <w:color w:val="1B1C1D"/>
        </w:rPr>
      </w:pPr>
    </w:p>
    <w:p w14:paraId="000000B0" w14:textId="07A0EEDF" w:rsidR="00972BE4" w:rsidRDefault="00000000">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r>
        <w:rPr>
          <w:rFonts w:ascii="Google Sans Text" w:eastAsia="Google Sans Text" w:hAnsi="Google Sans Text" w:cs="Google Sans Text"/>
          <w:color w:val="1B1C1D"/>
        </w:rPr>
        <w:t>Here are some answers to common and difficult questions that might come up during your presentation.</w:t>
      </w:r>
    </w:p>
    <w:p w14:paraId="6249F304" w14:textId="77777777" w:rsidR="00C3260C" w:rsidRPr="00C3260C" w:rsidRDefault="00C3260C">
      <w:pPr>
        <w:pBdr>
          <w:top w:val="nil"/>
          <w:left w:val="nil"/>
          <w:bottom w:val="nil"/>
          <w:right w:val="nil"/>
          <w:between w:val="nil"/>
        </w:pBdr>
        <w:spacing w:after="240" w:line="275" w:lineRule="auto"/>
        <w:rPr>
          <w:rFonts w:asciiTheme="minorHAnsi" w:eastAsia="Google Sans Text" w:hAnsiTheme="minorHAnsi" w:cs="Google Sans Text"/>
          <w:color w:val="1B1C1D"/>
          <w:lang w:val="en-US"/>
        </w:rPr>
      </w:pPr>
    </w:p>
    <w:p w14:paraId="000000B2" w14:textId="43F88FB1" w:rsidR="00972BE4" w:rsidRPr="00C3260C" w:rsidRDefault="00000000" w:rsidP="00C3260C">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Q: Why is the EDT so important?</w:t>
      </w:r>
    </w:p>
    <w:p w14:paraId="000000B3" w14:textId="77777777" w:rsidR="00972BE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A:</w:t>
      </w:r>
      <w:r>
        <w:rPr>
          <w:rFonts w:ascii="Google Sans Text" w:eastAsia="Google Sans Text" w:hAnsi="Google Sans Text" w:cs="Google Sans Text"/>
          <w:color w:val="1B1C1D"/>
        </w:rPr>
        <w:t xml:space="preserve"> The EDT is the heart of a Swing application. It’s crucial because it prevents </w:t>
      </w:r>
      <w:r>
        <w:rPr>
          <w:rFonts w:ascii="Google Sans Text" w:eastAsia="Google Sans Text" w:hAnsi="Google Sans Text" w:cs="Google Sans Text"/>
          <w:b/>
          <w:color w:val="1B1C1D"/>
        </w:rPr>
        <w:t>thread-safety issues</w:t>
      </w:r>
      <w:r>
        <w:rPr>
          <w:rFonts w:ascii="Google Sans Text" w:eastAsia="Google Sans Text" w:hAnsi="Google Sans Text" w:cs="Google Sans Text"/>
          <w:color w:val="1B1C1D"/>
        </w:rPr>
        <w:t>. Imagine you have two people trying to update the same document at the same time. You could end up with a jumbled mess. The EDT is like a single editor who makes sure every change is handled one at a time, preventing this chaos. It ensures the integrity of the GUI by guaranteeing that all updates happen in a predictable, sequential manner.</w:t>
      </w:r>
    </w:p>
    <w:p w14:paraId="000000B4" w14:textId="77777777" w:rsidR="00972BE4" w:rsidRDefault="00972BE4">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B6" w14:textId="49FCBD10" w:rsidR="00972BE4" w:rsidRPr="00C3260C" w:rsidRDefault="00000000" w:rsidP="00C3260C">
      <w:pPr>
        <w:pStyle w:val="Heading3"/>
        <w:spacing w:before="0" w:after="120" w:line="275" w:lineRule="auto"/>
        <w:rPr>
          <w:rFonts w:asciiTheme="minorHAnsi" w:eastAsia="Google Sans" w:hAnsiTheme="minorHAnsi" w:cs="Google Sans"/>
          <w:color w:val="1B1C1D"/>
          <w:lang w:val="en-US"/>
        </w:rPr>
      </w:pPr>
      <w:r>
        <w:rPr>
          <w:rFonts w:ascii="Google Sans" w:eastAsia="Google Sans" w:hAnsi="Google Sans" w:cs="Google Sans"/>
          <w:color w:val="1B1C1D"/>
        </w:rPr>
        <w:t>Q: What's the difference between Statement and PreparedStatement in JDBC?</w:t>
      </w:r>
    </w:p>
    <w:p w14:paraId="000000B7" w14:textId="77777777" w:rsidR="00972BE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A:</w:t>
      </w:r>
      <w:r>
        <w:rPr>
          <w:rFonts w:ascii="Google Sans Text" w:eastAsia="Google Sans Text" w:hAnsi="Google Sans Text" w:cs="Google Sans Text"/>
          <w:color w:val="1B1C1D"/>
        </w:rPr>
        <w:t xml:space="preserve"> While this is a JDBC topic, it's a great question because it connects to our discussion on SQL injection.</w:t>
      </w:r>
    </w:p>
    <w:p w14:paraId="000000B8" w14:textId="77777777" w:rsidR="00972BE4"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Statement: You create the SQL query as a simple string. This is </w:t>
      </w:r>
      <w:r>
        <w:rPr>
          <w:rFonts w:ascii="Google Sans Text" w:eastAsia="Google Sans Text" w:hAnsi="Google Sans Text" w:cs="Google Sans Text"/>
          <w:b/>
          <w:color w:val="1B1C1D"/>
        </w:rPr>
        <w:t>vulnerable to SQL injection</w:t>
      </w:r>
      <w:r>
        <w:rPr>
          <w:rFonts w:ascii="Google Sans Text" w:eastAsia="Google Sans Text" w:hAnsi="Google Sans Text" w:cs="Google Sans Text"/>
          <w:color w:val="1B1C1D"/>
        </w:rPr>
        <w:t xml:space="preserve"> because user input is directly concatenated into the query.</w:t>
      </w:r>
    </w:p>
    <w:p w14:paraId="000000B9" w14:textId="77777777" w:rsidR="00972BE4"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PreparedStatement: This is a pre-compiled SQL query. The database receives the query structure and then the user-provided parameters </w:t>
      </w:r>
      <w:r>
        <w:rPr>
          <w:rFonts w:ascii="Google Sans Text" w:eastAsia="Google Sans Text" w:hAnsi="Google Sans Text" w:cs="Google Sans Text"/>
          <w:b/>
          <w:color w:val="1B1C1D"/>
        </w:rPr>
        <w:t>separately</w:t>
      </w:r>
      <w:r>
        <w:rPr>
          <w:rFonts w:ascii="Google Sans Text" w:eastAsia="Google Sans Text" w:hAnsi="Google Sans Text" w:cs="Google Sans Text"/>
          <w:color w:val="1B1C1D"/>
        </w:rPr>
        <w:t xml:space="preserve">. The database treats the user input as a literal value, not as executable code. This is the </w:t>
      </w:r>
      <w:r>
        <w:rPr>
          <w:rFonts w:ascii="Google Sans Text" w:eastAsia="Google Sans Text" w:hAnsi="Google Sans Text" w:cs="Google Sans Text"/>
          <w:b/>
          <w:color w:val="1B1C1D"/>
        </w:rPr>
        <w:t>correct and safe way</w:t>
      </w:r>
      <w:r>
        <w:rPr>
          <w:rFonts w:ascii="Google Sans Text" w:eastAsia="Google Sans Text" w:hAnsi="Google Sans Text" w:cs="Google Sans Text"/>
          <w:color w:val="1B1C1D"/>
        </w:rPr>
        <w:t xml:space="preserve"> to handle database queries involving user input. It's also more efficient because the database only has to compile the query once.</w:t>
      </w:r>
    </w:p>
    <w:p w14:paraId="000000BA" w14:textId="77777777" w:rsidR="00972BE4" w:rsidRDefault="00972BE4">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p>
    <w:p w14:paraId="67EE7EB7" w14:textId="77777777" w:rsidR="00C3260C" w:rsidRDefault="00C3260C">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p>
    <w:p w14:paraId="22C17353" w14:textId="77777777" w:rsidR="00C3260C" w:rsidRDefault="00C3260C">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p>
    <w:p w14:paraId="1A6D8FB1" w14:textId="77777777" w:rsidR="00C3260C" w:rsidRPr="00C3260C" w:rsidRDefault="00C3260C">
      <w:pPr>
        <w:pBdr>
          <w:top w:val="nil"/>
          <w:left w:val="nil"/>
          <w:bottom w:val="nil"/>
          <w:right w:val="nil"/>
          <w:between w:val="nil"/>
        </w:pBdr>
        <w:spacing w:before="240" w:after="240" w:line="275" w:lineRule="auto"/>
        <w:rPr>
          <w:rFonts w:asciiTheme="minorHAnsi" w:eastAsia="Google Sans Text" w:hAnsiTheme="minorHAnsi" w:cs="Google Sans Text"/>
          <w:color w:val="1B1C1D"/>
          <w:lang w:val="en-US"/>
        </w:rPr>
      </w:pPr>
    </w:p>
    <w:p w14:paraId="000000BB" w14:textId="77777777" w:rsidR="00972BE4"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Q: What are some common event-handling pitfalls that new developers should watch out for?</w:t>
      </w:r>
    </w:p>
    <w:p w14:paraId="000000BC" w14:textId="77777777" w:rsidR="00972BE4" w:rsidRDefault="00972BE4">
      <w:pPr>
        <w:pBdr>
          <w:top w:val="nil"/>
          <w:left w:val="nil"/>
          <w:bottom w:val="nil"/>
          <w:right w:val="nil"/>
          <w:between w:val="nil"/>
        </w:pBdr>
        <w:spacing w:after="240" w:line="275" w:lineRule="auto"/>
        <w:rPr>
          <w:rFonts w:ascii="Google Sans" w:eastAsia="Google Sans" w:hAnsi="Google Sans" w:cs="Google Sans"/>
          <w:color w:val="1B1C1D"/>
        </w:rPr>
      </w:pPr>
    </w:p>
    <w:p w14:paraId="000000BD" w14:textId="77777777" w:rsidR="00972BE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A:</w:t>
      </w:r>
      <w:r>
        <w:rPr>
          <w:rFonts w:ascii="Google Sans Text" w:eastAsia="Google Sans Text" w:hAnsi="Google Sans Text" w:cs="Google Sans Text"/>
          <w:color w:val="1B1C1D"/>
        </w:rPr>
        <w:t xml:space="preserve"> The most common pitfalls are:</w:t>
      </w:r>
    </w:p>
    <w:p w14:paraId="000000BE" w14:textId="77777777" w:rsidR="00972BE4"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Blocking the EDT:</w:t>
      </w:r>
      <w:r>
        <w:rPr>
          <w:rFonts w:ascii="Google Sans Text" w:eastAsia="Google Sans Text" w:hAnsi="Google Sans Text" w:cs="Google Sans Text"/>
          <w:color w:val="1B1C1D"/>
        </w:rPr>
        <w:t xml:space="preserve"> We can't stress this enough. If you put a long task in an event handler (e.g., in actionPerformed), your GUI will freeze. Use a SwingWorker or another separate thread for these tasks.</w:t>
      </w:r>
    </w:p>
    <w:p w14:paraId="000000BF" w14:textId="77777777" w:rsidR="00972BE4"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Using KeyListener on the wrong component:</w:t>
      </w:r>
      <w:r>
        <w:rPr>
          <w:rFonts w:ascii="Google Sans Text" w:eastAsia="Google Sans Text" w:hAnsi="Google Sans Text" w:cs="Google Sans Text"/>
          <w:color w:val="1B1C1D"/>
        </w:rPr>
        <w:t xml:space="preserve"> Remember that a component must have focus to receive keyboard events. If your KeyListener isn't working, check if the component is focused.</w:t>
      </w:r>
    </w:p>
    <w:p w14:paraId="000000C0" w14:textId="77777777" w:rsidR="00972BE4"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rPr>
        <w:t>Mixing thread types:</w:t>
      </w:r>
      <w:r>
        <w:rPr>
          <w:rFonts w:ascii="Google Sans Text" w:eastAsia="Google Sans Text" w:hAnsi="Google Sans Text" w:cs="Google Sans Text"/>
          <w:color w:val="1B1C1D"/>
        </w:rPr>
        <w:t xml:space="preserve"> You can do work on other threads, but remember you can only update Swing components from the EDT. If you need to update a JLabel from a background thread, use SwingUtilities.invokeLater() to pass the update back to the EDT.</w:t>
      </w:r>
    </w:p>
    <w:sectPr w:rsidR="00972BE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E89C3457-B7A6-4346-8096-601AB489BAD7}"/>
    <w:embedItalic r:id="rId2" w:fontKey="{D474F14C-1EC3-4B60-B639-198D6D66344F}"/>
  </w:font>
  <w:font w:name="Google Sans">
    <w:charset w:val="00"/>
    <w:family w:val="auto"/>
    <w:pitch w:val="default"/>
    <w:embedRegular r:id="rId3" w:fontKey="{EFADCC09-C6F9-49AF-B087-78E7F2EBD89D}"/>
    <w:embedBold r:id="rId4" w:fontKey="{8499C5C2-B08D-4716-9287-2CCDCD64F792}"/>
  </w:font>
  <w:font w:name="Google Sans Text">
    <w:charset w:val="00"/>
    <w:family w:val="auto"/>
    <w:pitch w:val="default"/>
    <w:embedRegular r:id="rId5" w:fontKey="{39887C29-3E01-4EA5-9C1E-22C085ED26F8}"/>
    <w:embedBold r:id="rId6" w:fontKey="{D3A3B22C-4C0B-43F5-89EB-EB1037A72BE9}"/>
  </w:font>
  <w:font w:name="Cambria">
    <w:panose1 w:val="02040503050406030204"/>
    <w:charset w:val="00"/>
    <w:family w:val="roman"/>
    <w:pitch w:val="variable"/>
    <w:sig w:usb0="E00006FF" w:usb1="420024FF" w:usb2="02000000" w:usb3="00000000" w:csb0="0000019F" w:csb1="00000000"/>
    <w:embedRegular r:id="rId7" w:fontKey="{48323E66-6BF4-4B49-AB8E-94F98D7360A4}"/>
    <w:embedBold r:id="rId8" w:fontKey="{63E1FFB9-D92C-49E9-9A4C-2A5A1DBED98C}"/>
  </w:font>
  <w:font w:name="Calibri">
    <w:panose1 w:val="020F0502020204030204"/>
    <w:charset w:val="00"/>
    <w:family w:val="swiss"/>
    <w:pitch w:val="variable"/>
    <w:sig w:usb0="E4002EFF" w:usb1="C200247B" w:usb2="00000009" w:usb3="00000000" w:csb0="000001FF" w:csb1="00000000"/>
    <w:embedRegular r:id="rId9" w:fontKey="{317D833E-C44A-4479-AC34-32B96588507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F3302"/>
    <w:multiLevelType w:val="multilevel"/>
    <w:tmpl w:val="28E070E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20A1C8D"/>
    <w:multiLevelType w:val="multilevel"/>
    <w:tmpl w:val="1B90AFD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307C3CA1"/>
    <w:multiLevelType w:val="multilevel"/>
    <w:tmpl w:val="586E03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5CA3241"/>
    <w:multiLevelType w:val="multilevel"/>
    <w:tmpl w:val="601A60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A7F5926"/>
    <w:multiLevelType w:val="multilevel"/>
    <w:tmpl w:val="05E8E5B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6753A1B"/>
    <w:multiLevelType w:val="multilevel"/>
    <w:tmpl w:val="AA16A6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9F5002E"/>
    <w:multiLevelType w:val="multilevel"/>
    <w:tmpl w:val="01CA1E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F4F5059"/>
    <w:multiLevelType w:val="multilevel"/>
    <w:tmpl w:val="47D8840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0297EC5"/>
    <w:multiLevelType w:val="multilevel"/>
    <w:tmpl w:val="593CAC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50593A73"/>
    <w:multiLevelType w:val="multilevel"/>
    <w:tmpl w:val="07B62A3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16E2A5C"/>
    <w:multiLevelType w:val="multilevel"/>
    <w:tmpl w:val="A8E611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B20216D"/>
    <w:multiLevelType w:val="multilevel"/>
    <w:tmpl w:val="1CBA711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730852E7"/>
    <w:multiLevelType w:val="multilevel"/>
    <w:tmpl w:val="48FECF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778F0CCD"/>
    <w:multiLevelType w:val="multilevel"/>
    <w:tmpl w:val="A95E296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488278254">
    <w:abstractNumId w:val="4"/>
  </w:num>
  <w:num w:numId="2" w16cid:durableId="2129666573">
    <w:abstractNumId w:val="13"/>
  </w:num>
  <w:num w:numId="3" w16cid:durableId="867840839">
    <w:abstractNumId w:val="11"/>
  </w:num>
  <w:num w:numId="4" w16cid:durableId="972978230">
    <w:abstractNumId w:val="1"/>
  </w:num>
  <w:num w:numId="5" w16cid:durableId="179007082">
    <w:abstractNumId w:val="9"/>
  </w:num>
  <w:num w:numId="6" w16cid:durableId="1539199570">
    <w:abstractNumId w:val="0"/>
  </w:num>
  <w:num w:numId="7" w16cid:durableId="585382163">
    <w:abstractNumId w:val="3"/>
  </w:num>
  <w:num w:numId="8" w16cid:durableId="1728802838">
    <w:abstractNumId w:val="12"/>
  </w:num>
  <w:num w:numId="9" w16cid:durableId="1920946750">
    <w:abstractNumId w:val="6"/>
  </w:num>
  <w:num w:numId="10" w16cid:durableId="609123322">
    <w:abstractNumId w:val="2"/>
  </w:num>
  <w:num w:numId="11" w16cid:durableId="1104225333">
    <w:abstractNumId w:val="8"/>
  </w:num>
  <w:num w:numId="12" w16cid:durableId="425464143">
    <w:abstractNumId w:val="5"/>
  </w:num>
  <w:num w:numId="13" w16cid:durableId="783157963">
    <w:abstractNumId w:val="10"/>
  </w:num>
  <w:num w:numId="14" w16cid:durableId="8152956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BE4"/>
    <w:rsid w:val="001C2DBE"/>
    <w:rsid w:val="00295EA3"/>
    <w:rsid w:val="006915D6"/>
    <w:rsid w:val="00972BE4"/>
    <w:rsid w:val="00BA4D48"/>
    <w:rsid w:val="00C3260C"/>
    <w:rsid w:val="00EC525A"/>
    <w:rsid w:val="00EF2A53"/>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B2F44"/>
  <w15:docId w15:val="{F0841DED-2448-497F-9458-DC452E1E1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12</Pages>
  <Words>2140</Words>
  <Characters>12199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Mohale</cp:lastModifiedBy>
  <cp:revision>6</cp:revision>
  <dcterms:created xsi:type="dcterms:W3CDTF">2025-09-25T09:43:00Z</dcterms:created>
  <dcterms:modified xsi:type="dcterms:W3CDTF">2025-09-25T09:56:00Z</dcterms:modified>
</cp:coreProperties>
</file>